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BC" w:rsidRPr="00003F25" w:rsidRDefault="00B13ADE">
      <w:pPr>
        <w:pStyle w:val="Tekstpodstawowy"/>
        <w:spacing w:before="80"/>
        <w:ind w:right="141"/>
        <w:jc w:val="right"/>
        <w:rPr>
          <w:rFonts w:asciiTheme="majorHAnsi" w:hAnsiTheme="majorHAnsi" w:cstheme="minorHAnsi"/>
          <w:sz w:val="22"/>
          <w:szCs w:val="22"/>
        </w:rPr>
      </w:pPr>
      <w:r w:rsidRPr="00003F25">
        <w:rPr>
          <w:rFonts w:asciiTheme="majorHAnsi" w:hAnsiTheme="majorHAnsi" w:cstheme="minorHAnsi"/>
          <w:sz w:val="22"/>
          <w:szCs w:val="22"/>
        </w:rPr>
        <w:t>Zał.</w:t>
      </w:r>
      <w:r w:rsidRPr="00003F25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003F25">
        <w:rPr>
          <w:rFonts w:asciiTheme="majorHAnsi" w:hAnsiTheme="majorHAnsi" w:cstheme="minorHAnsi"/>
          <w:sz w:val="22"/>
          <w:szCs w:val="22"/>
        </w:rPr>
        <w:t>nr 1</w:t>
      </w:r>
      <w:r w:rsidRPr="00003F25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003F25">
        <w:rPr>
          <w:rFonts w:asciiTheme="majorHAnsi" w:hAnsiTheme="majorHAnsi" w:cstheme="minorHAnsi"/>
          <w:sz w:val="22"/>
          <w:szCs w:val="22"/>
        </w:rPr>
        <w:t xml:space="preserve">do </w:t>
      </w:r>
      <w:r w:rsidRPr="00003F25">
        <w:rPr>
          <w:rFonts w:asciiTheme="majorHAnsi" w:hAnsiTheme="majorHAnsi" w:cstheme="minorHAnsi"/>
          <w:spacing w:val="-5"/>
          <w:sz w:val="22"/>
          <w:szCs w:val="22"/>
        </w:rPr>
        <w:t>SWZ</w:t>
      </w:r>
    </w:p>
    <w:p w:rsidR="002061BC" w:rsidRPr="00003F25" w:rsidRDefault="00B13ADE">
      <w:pPr>
        <w:spacing w:before="242"/>
        <w:jc w:val="center"/>
        <w:rPr>
          <w:rFonts w:asciiTheme="majorHAnsi" w:hAnsiTheme="majorHAnsi" w:cstheme="minorHAnsi"/>
          <w:b/>
        </w:rPr>
      </w:pPr>
      <w:r w:rsidRPr="00003F25">
        <w:rPr>
          <w:rFonts w:asciiTheme="majorHAnsi" w:hAnsiTheme="majorHAnsi" w:cstheme="minorHAnsi"/>
          <w:b/>
        </w:rPr>
        <w:t>Opis</w:t>
      </w:r>
      <w:r w:rsidRPr="00003F25">
        <w:rPr>
          <w:rFonts w:asciiTheme="majorHAnsi" w:hAnsiTheme="majorHAnsi" w:cstheme="minorHAnsi"/>
          <w:b/>
          <w:spacing w:val="-6"/>
        </w:rPr>
        <w:t xml:space="preserve"> </w:t>
      </w:r>
      <w:r w:rsidRPr="00003F25">
        <w:rPr>
          <w:rFonts w:asciiTheme="majorHAnsi" w:hAnsiTheme="majorHAnsi" w:cstheme="minorHAnsi"/>
          <w:b/>
        </w:rPr>
        <w:t>przedmiotu</w:t>
      </w:r>
      <w:r w:rsidRPr="00003F25">
        <w:rPr>
          <w:rFonts w:asciiTheme="majorHAnsi" w:hAnsiTheme="majorHAnsi" w:cstheme="minorHAnsi"/>
          <w:b/>
          <w:spacing w:val="-2"/>
        </w:rPr>
        <w:t xml:space="preserve"> zamówienia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1. Przedmiot zamówienia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 xml:space="preserve">Przedmiotem zamówienia jest </w:t>
      </w:r>
      <w:r w:rsidRPr="00003F25">
        <w:rPr>
          <w:rFonts w:asciiTheme="majorHAnsi" w:eastAsia="Times New Roman" w:hAnsiTheme="majorHAnsi" w:cstheme="minorHAnsi"/>
          <w:b/>
          <w:bCs/>
        </w:rPr>
        <w:t xml:space="preserve">sukcesywna </w:t>
      </w:r>
      <w:r w:rsidR="00EF15CF" w:rsidRPr="00EF15CF">
        <w:rPr>
          <w:rFonts w:asciiTheme="majorHAnsi" w:eastAsia="Times New Roman" w:hAnsiTheme="majorHAnsi" w:cstheme="minorHAnsi"/>
          <w:b/>
          <w:bCs/>
        </w:rPr>
        <w:t xml:space="preserve">dostawa artykułów spożywczych do Szkoły Podstawowej w Strachosławiu w 2026 roku </w:t>
      </w:r>
      <w:r w:rsidRPr="00003F25">
        <w:rPr>
          <w:rFonts w:asciiTheme="majorHAnsi" w:eastAsia="Times New Roman" w:hAnsiTheme="majorHAnsi" w:cstheme="minorHAnsi"/>
        </w:rPr>
        <w:t>zgodnie z zapotrzebowaniem Zamawiającego, w</w:t>
      </w:r>
      <w:r w:rsidR="00EF15CF">
        <w:rPr>
          <w:rFonts w:asciiTheme="majorHAnsi" w:eastAsia="Times New Roman" w:hAnsiTheme="majorHAnsi" w:cstheme="minorHAnsi"/>
        </w:rPr>
        <w:t> </w:t>
      </w:r>
      <w:r w:rsidR="00E57C35" w:rsidRPr="00003F25">
        <w:rPr>
          <w:rFonts w:asciiTheme="majorHAnsi" w:eastAsia="Times New Roman" w:hAnsiTheme="majorHAnsi" w:cstheme="minorHAnsi"/>
        </w:rPr>
        <w:t>ilości i jakości określonych w </w:t>
      </w:r>
      <w:r w:rsidRPr="00003F25">
        <w:rPr>
          <w:rFonts w:asciiTheme="majorHAnsi" w:eastAsia="Times New Roman" w:hAnsiTheme="majorHAnsi" w:cstheme="minorHAnsi"/>
        </w:rPr>
        <w:t>załączniku do Specyfikacji Warunków Zamówienia (SWZ).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 xml:space="preserve">Dostawy realizowane będą w okresie od </w:t>
      </w:r>
      <w:r w:rsidR="00C13FE3" w:rsidRPr="00003F25">
        <w:rPr>
          <w:rFonts w:asciiTheme="majorHAnsi" w:eastAsia="Times New Roman" w:hAnsiTheme="majorHAnsi" w:cstheme="minorHAnsi"/>
          <w:b/>
          <w:bCs/>
        </w:rPr>
        <w:t>2</w:t>
      </w:r>
      <w:r w:rsidRPr="00003F25">
        <w:rPr>
          <w:rFonts w:asciiTheme="majorHAnsi" w:eastAsia="Times New Roman" w:hAnsiTheme="majorHAnsi" w:cstheme="minorHAnsi"/>
          <w:b/>
          <w:bCs/>
        </w:rPr>
        <w:t xml:space="preserve"> stycznia 2026 r. do 31 grudnia 2026 r.</w:t>
      </w:r>
      <w:r w:rsidRPr="00003F25">
        <w:rPr>
          <w:rFonts w:asciiTheme="majorHAnsi" w:eastAsia="Times New Roman" w:hAnsiTheme="majorHAnsi" w:cstheme="minorHAnsi"/>
        </w:rPr>
        <w:t xml:space="preserve">, w częściach opisanych poniżej. Zamówienie podzielono na </w:t>
      </w:r>
      <w:r w:rsidRPr="00003F25">
        <w:rPr>
          <w:rFonts w:asciiTheme="majorHAnsi" w:eastAsia="Times New Roman" w:hAnsiTheme="majorHAnsi" w:cstheme="minorHAnsi"/>
          <w:b/>
          <w:bCs/>
        </w:rPr>
        <w:t>6 części</w:t>
      </w:r>
      <w:r w:rsidRPr="00003F25">
        <w:rPr>
          <w:rFonts w:asciiTheme="majorHAnsi" w:eastAsia="Times New Roman" w:hAnsiTheme="majorHAnsi" w:cstheme="minorHAnsi"/>
        </w:rPr>
        <w:t>, a Wykonawca może złożyć ofertę na jedną, kilka lub wszystkie części zamówienia.</w:t>
      </w:r>
    </w:p>
    <w:p w:rsidR="00361B1D" w:rsidRDefault="00361B1D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2. Zakres zamówienia – podział na części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CZĘŚĆ 1 – Warzywa, owoce i jaja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Przedmiotem zamówienia w ramach części 1 jest sukcesywna dostawa świeżych warzyw, owoców oraz jaj w ilościach i asortymencie wskazanym w załączniku do SWZ. Wszystkie produkty muszą spełniać wymogi jakości handlowej oraz norm sanitarno-higienicznych.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CZĘŚĆ 2 – Mięso, wędliny i mięso drobiowe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Przedmiotem zamówienia jest dostawa mięsa czerwonego, mięsa drobiowego, wędlin oraz wyrobów mięsnych zgodnie z wykazem asortymentowym. Produkty muszą być świeże, wolne od wad jakościowych i posiadać aktualne atesty dopuszczające do obrotu.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CZĘŚĆ 3 – Produkty mleczarskie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Zakres części obejmuje dostawę mleka, produktów mlecznych, twarogów, jogurtów i innych produktów nabiałowych, zgodnie z załącznikiem do SWZ. Produkty muszą być dostarczane w oryginalnych opakowaniach jednostkowych.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CZĘŚĆ 4 – Pieczywo i wyroby piekarskie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Przedmiotem zamówienia jest dostawa świeżego pieczywa pszennego, żytniego, mieszanego oraz wyrobów piekarniczych. Dostawa realizowana będzie codziennie, zgodnie z bieżącym zapotrzebowaniem Zamawiającego.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CZĘŚĆ 5 – Różne artykuły spożywcze</w:t>
      </w:r>
    </w:p>
    <w:p w:rsidR="00717A07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Przedmiotem zamówienia jest dostawa artykułów spożywczych o przedłużonym terminie przydatności (m.in. makarony, ryż, kasze, konserwy, przyprawy itd.) zgodnie z wykaze</w:t>
      </w:r>
      <w:r w:rsidR="00717A07">
        <w:rPr>
          <w:rFonts w:asciiTheme="majorHAnsi" w:eastAsia="Times New Roman" w:hAnsiTheme="majorHAnsi" w:cstheme="minorHAnsi"/>
        </w:rPr>
        <w:t>m stanowiącym załącznik do SWZ.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  <w:b/>
          <w:bCs/>
        </w:rPr>
        <w:t xml:space="preserve">Uwaga: wszystkie </w:t>
      </w:r>
      <w:r w:rsidR="00E57C35" w:rsidRPr="00003F25">
        <w:rPr>
          <w:rFonts w:asciiTheme="majorHAnsi" w:eastAsia="Times New Roman" w:hAnsiTheme="majorHAnsi" w:cstheme="minorHAnsi"/>
          <w:b/>
          <w:bCs/>
        </w:rPr>
        <w:t xml:space="preserve">dostarczone </w:t>
      </w:r>
      <w:r w:rsidRPr="00003F25">
        <w:rPr>
          <w:rFonts w:asciiTheme="majorHAnsi" w:eastAsia="Times New Roman" w:hAnsiTheme="majorHAnsi" w:cstheme="minorHAnsi"/>
          <w:b/>
          <w:bCs/>
        </w:rPr>
        <w:t xml:space="preserve">przyprawy </w:t>
      </w:r>
      <w:r w:rsidR="00E57C35" w:rsidRPr="00003F25">
        <w:rPr>
          <w:rFonts w:asciiTheme="majorHAnsi" w:eastAsia="Times New Roman" w:hAnsiTheme="majorHAnsi" w:cstheme="minorHAnsi"/>
          <w:b/>
          <w:bCs/>
        </w:rPr>
        <w:t xml:space="preserve">nie mogą zawierać </w:t>
      </w:r>
      <w:r w:rsidRPr="00003F25">
        <w:rPr>
          <w:rFonts w:asciiTheme="majorHAnsi" w:eastAsia="Times New Roman" w:hAnsiTheme="majorHAnsi" w:cstheme="minorHAnsi"/>
          <w:b/>
          <w:bCs/>
        </w:rPr>
        <w:t>dodatku glutaminianu sodu oraz substancji konserwujących.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CZĘŚĆ 6 – Produkty mrożone i filety rybne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Zakres zamówienia obejmuje dostawę produktów mrożonych, warzyw i owoców mrożonych oraz filetów rybnych. Produkty muszą być transportowane i przechowywane w warunkach zapewniających nieprzerwany łańcuch chłodniczy.</w:t>
      </w:r>
    </w:p>
    <w:p w:rsidR="00E57C35" w:rsidRPr="00003F25" w:rsidRDefault="00E57C35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lastRenderedPageBreak/>
        <w:t>3. Wymagania jakościowe i formalne dotyczące produktów</w:t>
      </w:r>
    </w:p>
    <w:p w:rsidR="004B467F" w:rsidRPr="00003F25" w:rsidRDefault="004B467F" w:rsidP="004B467F">
      <w:pPr>
        <w:numPr>
          <w:ilvl w:val="0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Produkty muszą spełniać wymagania polskich norm PN lub europejskich norm zharmonizowanych oraz być zgodne z:</w:t>
      </w:r>
    </w:p>
    <w:p w:rsidR="004B467F" w:rsidRPr="00003F25" w:rsidRDefault="004B467F" w:rsidP="004B467F">
      <w:pPr>
        <w:numPr>
          <w:ilvl w:val="1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  <w:b/>
          <w:bCs/>
        </w:rPr>
        <w:t>Rozporządzeniem Ministra Zdrowia z dnia 26 lipca 2016 r.</w:t>
      </w:r>
      <w:r w:rsidRPr="00003F25">
        <w:rPr>
          <w:rFonts w:asciiTheme="majorHAnsi" w:eastAsia="Times New Roman" w:hAnsiTheme="majorHAnsi" w:cstheme="minorHAnsi"/>
        </w:rPr>
        <w:t xml:space="preserve"> w sprawie grup środków spożywczych przeznaczonych do sprzedaży dzieciom i młodzieży w jednostkach systemu oświaty oraz wymagań, jakie muszą spełniać środki spożywcze stosowane w ramach żywienia zbiorowego dzieci i młodzieży (Dz.U. 2016 poz. 1154).</w:t>
      </w:r>
    </w:p>
    <w:p w:rsidR="004B467F" w:rsidRPr="00003F25" w:rsidRDefault="004B467F" w:rsidP="004B467F">
      <w:pPr>
        <w:numPr>
          <w:ilvl w:val="0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Produkty muszą posiadać:</w:t>
      </w:r>
    </w:p>
    <w:p w:rsidR="004B467F" w:rsidRPr="00003F25" w:rsidRDefault="004B467F" w:rsidP="004B467F">
      <w:pPr>
        <w:numPr>
          <w:ilvl w:val="1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aktualne badania i dopuszczenia do obrotu,</w:t>
      </w:r>
    </w:p>
    <w:p w:rsidR="004B467F" w:rsidRPr="00003F25" w:rsidRDefault="004B467F" w:rsidP="004B467F">
      <w:pPr>
        <w:numPr>
          <w:ilvl w:val="1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stosowne certyfikaty jakości i bezpieczeństwa,</w:t>
      </w:r>
    </w:p>
    <w:p w:rsidR="004B467F" w:rsidRPr="00003F25" w:rsidRDefault="004B467F" w:rsidP="004B467F">
      <w:pPr>
        <w:numPr>
          <w:ilvl w:val="1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oryginalne, nieuszkodzone i prawidłowo oznakowane opakowania w języku polskim.</w:t>
      </w:r>
    </w:p>
    <w:p w:rsidR="004B467F" w:rsidRPr="00003F25" w:rsidRDefault="004B467F" w:rsidP="004B467F">
      <w:pPr>
        <w:numPr>
          <w:ilvl w:val="0"/>
          <w:numId w:val="3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Etykieta (z wyłączeniem pieczywa i bułek) musi zawierać:</w:t>
      </w:r>
    </w:p>
    <w:p w:rsidR="004B467F" w:rsidRPr="00003F25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nazwę i adres dostawcy/producenta,</w:t>
      </w:r>
    </w:p>
    <w:p w:rsidR="004B467F" w:rsidRPr="00003F25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nazwę i rodzaj produktu,</w:t>
      </w:r>
    </w:p>
    <w:p w:rsidR="004B467F" w:rsidRPr="00003F25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termin przydatności do spożycia,</w:t>
      </w:r>
    </w:p>
    <w:p w:rsidR="004B467F" w:rsidRPr="00003F25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masę netto,</w:t>
      </w:r>
    </w:p>
    <w:p w:rsidR="004B467F" w:rsidRPr="00003F25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warunki przechowywania,</w:t>
      </w:r>
    </w:p>
    <w:p w:rsidR="004B467F" w:rsidRPr="00003F25" w:rsidRDefault="004B467F" w:rsidP="004B467F">
      <w:pPr>
        <w:numPr>
          <w:ilvl w:val="1"/>
          <w:numId w:val="3"/>
        </w:numPr>
        <w:tabs>
          <w:tab w:val="num" w:pos="720"/>
        </w:tabs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wykaz składników.</w:t>
      </w:r>
    </w:p>
    <w:p w:rsidR="00003F25" w:rsidRDefault="004B467F" w:rsidP="004B467F">
      <w:pPr>
        <w:numPr>
          <w:ilvl w:val="0"/>
          <w:numId w:val="3"/>
        </w:numPr>
        <w:spacing w:before="202"/>
        <w:ind w:left="709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W przypadku niewłaściwego oznakowania lub dostarczenia towaru z niewłaściwym terminem przydatności Zamawiający odmówi odbioru t</w:t>
      </w:r>
      <w:r w:rsidR="00003F25">
        <w:rPr>
          <w:rFonts w:asciiTheme="majorHAnsi" w:eastAsia="Times New Roman" w:hAnsiTheme="majorHAnsi" w:cstheme="minorHAnsi"/>
        </w:rPr>
        <w:t>owaru, co zostanie odnotowane w </w:t>
      </w:r>
      <w:r w:rsidRPr="00003F25">
        <w:rPr>
          <w:rFonts w:asciiTheme="majorHAnsi" w:eastAsia="Times New Roman" w:hAnsiTheme="majorHAnsi" w:cstheme="minorHAnsi"/>
        </w:rPr>
        <w:t>formularzu reklamacyjnym.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4. Wymagania dotyczące terminów przydatności</w:t>
      </w:r>
    </w:p>
    <w:p w:rsidR="004B467F" w:rsidRPr="00003F25" w:rsidRDefault="004B467F" w:rsidP="004B467F">
      <w:pPr>
        <w:numPr>
          <w:ilvl w:val="0"/>
          <w:numId w:val="4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 xml:space="preserve">Produkty świeże (z wyjątkiem pieczywa i wyrobów piekarskich) muszą mieć termin przydatności nie krótszy niż </w:t>
      </w:r>
      <w:r w:rsidRPr="00003F25">
        <w:rPr>
          <w:rFonts w:asciiTheme="majorHAnsi" w:eastAsia="Times New Roman" w:hAnsiTheme="majorHAnsi" w:cstheme="minorHAnsi"/>
          <w:b/>
          <w:bCs/>
        </w:rPr>
        <w:t>7 dni</w:t>
      </w:r>
      <w:r w:rsidRPr="00003F25">
        <w:rPr>
          <w:rFonts w:asciiTheme="majorHAnsi" w:eastAsia="Times New Roman" w:hAnsiTheme="majorHAnsi" w:cstheme="minorHAnsi"/>
        </w:rPr>
        <w:t xml:space="preserve"> od dnia dostawy.</w:t>
      </w:r>
    </w:p>
    <w:p w:rsidR="004B467F" w:rsidRPr="00003F25" w:rsidRDefault="004B467F" w:rsidP="004B467F">
      <w:pPr>
        <w:numPr>
          <w:ilvl w:val="0"/>
          <w:numId w:val="4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 xml:space="preserve">Produkty „suche” z części 5 i 6 (z wyjątkiem jaj) muszą mieć termin przydatności nie krótszy niż </w:t>
      </w:r>
      <w:r w:rsidRPr="00003F25">
        <w:rPr>
          <w:rFonts w:asciiTheme="majorHAnsi" w:eastAsia="Times New Roman" w:hAnsiTheme="majorHAnsi" w:cstheme="minorHAnsi"/>
          <w:b/>
          <w:bCs/>
        </w:rPr>
        <w:t>30 dni</w:t>
      </w:r>
      <w:r w:rsidRPr="00003F25">
        <w:rPr>
          <w:rFonts w:asciiTheme="majorHAnsi" w:eastAsia="Times New Roman" w:hAnsiTheme="majorHAnsi" w:cstheme="minorHAnsi"/>
        </w:rPr>
        <w:t xml:space="preserve"> od dnia dostawy.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5. Warunki dostawy</w:t>
      </w:r>
    </w:p>
    <w:p w:rsidR="004B467F" w:rsidRPr="00003F25" w:rsidRDefault="004B467F" w:rsidP="00DE1140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 xml:space="preserve">Dostawy będą realizowane </w:t>
      </w:r>
      <w:r w:rsidRPr="00003F25">
        <w:rPr>
          <w:rFonts w:asciiTheme="majorHAnsi" w:eastAsia="Times New Roman" w:hAnsiTheme="majorHAnsi" w:cstheme="minorHAnsi"/>
          <w:b/>
          <w:bCs/>
        </w:rPr>
        <w:t>transportem własnym Wykonawcy</w:t>
      </w:r>
      <w:r w:rsidRPr="00003F25">
        <w:rPr>
          <w:rFonts w:asciiTheme="majorHAnsi" w:eastAsia="Times New Roman" w:hAnsiTheme="majorHAnsi" w:cstheme="minorHAnsi"/>
        </w:rPr>
        <w:t>, na jego koszt, w</w:t>
      </w:r>
      <w:r w:rsidR="00D351F3">
        <w:rPr>
          <w:rFonts w:asciiTheme="majorHAnsi" w:eastAsia="Times New Roman" w:hAnsiTheme="majorHAnsi" w:cstheme="minorHAnsi"/>
        </w:rPr>
        <w:t> </w:t>
      </w:r>
      <w:r w:rsidRPr="00003F25">
        <w:rPr>
          <w:rFonts w:asciiTheme="majorHAnsi" w:eastAsia="Times New Roman" w:hAnsiTheme="majorHAnsi" w:cstheme="minorHAnsi"/>
        </w:rPr>
        <w:t xml:space="preserve">godzinach </w:t>
      </w:r>
      <w:r w:rsidR="00986737" w:rsidRPr="00003F25">
        <w:rPr>
          <w:rFonts w:asciiTheme="majorHAnsi" w:eastAsia="Times New Roman" w:hAnsiTheme="majorHAnsi" w:cstheme="minorHAnsi"/>
          <w:b/>
          <w:bCs/>
        </w:rPr>
        <w:t>7:0</w:t>
      </w:r>
      <w:r w:rsidRPr="00003F25">
        <w:rPr>
          <w:rFonts w:asciiTheme="majorHAnsi" w:eastAsia="Times New Roman" w:hAnsiTheme="majorHAnsi" w:cstheme="minorHAnsi"/>
          <w:b/>
          <w:bCs/>
        </w:rPr>
        <w:t>0–</w:t>
      </w:r>
      <w:r w:rsidR="00986737" w:rsidRPr="00003F25">
        <w:rPr>
          <w:rFonts w:asciiTheme="majorHAnsi" w:eastAsia="Times New Roman" w:hAnsiTheme="majorHAnsi" w:cstheme="minorHAnsi"/>
          <w:b/>
          <w:bCs/>
        </w:rPr>
        <w:t>10</w:t>
      </w:r>
      <w:r w:rsidRPr="00003F25">
        <w:rPr>
          <w:rFonts w:asciiTheme="majorHAnsi" w:eastAsia="Times New Roman" w:hAnsiTheme="majorHAnsi" w:cstheme="minorHAnsi"/>
          <w:b/>
          <w:bCs/>
        </w:rPr>
        <w:t>:00</w:t>
      </w:r>
      <w:r w:rsidR="00DE1140" w:rsidRPr="00003F25">
        <w:rPr>
          <w:rFonts w:asciiTheme="majorHAnsi" w:eastAsia="Times New Roman" w:hAnsiTheme="majorHAnsi" w:cstheme="minorHAnsi"/>
          <w:b/>
          <w:bCs/>
        </w:rPr>
        <w:t xml:space="preserve"> </w:t>
      </w:r>
      <w:r w:rsidR="00DE1140" w:rsidRPr="00003F25">
        <w:rPr>
          <w:rFonts w:asciiTheme="majorHAnsi" w:eastAsia="Times New Roman" w:hAnsiTheme="majorHAnsi" w:cstheme="minorHAnsi"/>
          <w:bCs/>
        </w:rPr>
        <w:t>(z wyjątkiem pieczywa)</w:t>
      </w:r>
      <w:r w:rsidRPr="00003F25">
        <w:rPr>
          <w:rFonts w:asciiTheme="majorHAnsi" w:eastAsia="Times New Roman" w:hAnsiTheme="majorHAnsi" w:cstheme="minorHAnsi"/>
        </w:rPr>
        <w:t>.</w:t>
      </w:r>
    </w:p>
    <w:p w:rsidR="00DE1140" w:rsidRPr="00003F25" w:rsidRDefault="00DE1140" w:rsidP="00DE1140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Częstotliwość dostaw:</w:t>
      </w:r>
    </w:p>
    <w:p w:rsidR="00DE1140" w:rsidRPr="00003F25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003F25">
        <w:rPr>
          <w:rFonts w:asciiTheme="majorHAnsi" w:hAnsiTheme="majorHAnsi" w:cstheme="minorHAnsi"/>
        </w:rPr>
        <w:t xml:space="preserve">jaja – raz w tygodniu, </w:t>
      </w:r>
    </w:p>
    <w:p w:rsidR="00DE1140" w:rsidRPr="00003F25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003F25">
        <w:rPr>
          <w:rFonts w:asciiTheme="majorHAnsi" w:hAnsiTheme="majorHAnsi" w:cstheme="minorHAnsi"/>
        </w:rPr>
        <w:t xml:space="preserve">warzywa i owoce – 2 razy w tygodniu, </w:t>
      </w:r>
    </w:p>
    <w:p w:rsidR="00DE1140" w:rsidRPr="00003F25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003F25">
        <w:rPr>
          <w:rFonts w:asciiTheme="majorHAnsi" w:hAnsiTheme="majorHAnsi" w:cstheme="minorHAnsi"/>
        </w:rPr>
        <w:t xml:space="preserve">mięso i wędliny – 2 razy w tygodniu, </w:t>
      </w:r>
    </w:p>
    <w:p w:rsidR="00DE1140" w:rsidRPr="00003F25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003F25">
        <w:rPr>
          <w:rFonts w:asciiTheme="majorHAnsi" w:hAnsiTheme="majorHAnsi" w:cstheme="minorHAnsi"/>
        </w:rPr>
        <w:t>drób – raz w tygodniu,</w:t>
      </w:r>
    </w:p>
    <w:p w:rsidR="00DE1140" w:rsidRPr="00003F25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003F25">
        <w:rPr>
          <w:rFonts w:asciiTheme="majorHAnsi" w:hAnsiTheme="majorHAnsi" w:cstheme="minorHAnsi"/>
        </w:rPr>
        <w:lastRenderedPageBreak/>
        <w:t xml:space="preserve">produkty mrożone i ryby, produkty „suche” –  raz w tygodniu, </w:t>
      </w:r>
    </w:p>
    <w:p w:rsidR="00DE1140" w:rsidRPr="00003F25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003F25">
        <w:rPr>
          <w:rFonts w:asciiTheme="majorHAnsi" w:hAnsiTheme="majorHAnsi" w:cstheme="minorHAnsi"/>
        </w:rPr>
        <w:t>produkty mleczarskie – raz w tygodniu,</w:t>
      </w:r>
    </w:p>
    <w:p w:rsidR="00DE1140" w:rsidRPr="00003F25" w:rsidRDefault="00DE1140" w:rsidP="00DE1140">
      <w:pPr>
        <w:pStyle w:val="Akapitzlist"/>
        <w:numPr>
          <w:ilvl w:val="0"/>
          <w:numId w:val="9"/>
        </w:numPr>
        <w:spacing w:before="202"/>
        <w:rPr>
          <w:rFonts w:asciiTheme="majorHAnsi" w:hAnsiTheme="majorHAnsi" w:cstheme="minorHAnsi"/>
        </w:rPr>
      </w:pPr>
      <w:r w:rsidRPr="00003F25">
        <w:rPr>
          <w:rFonts w:asciiTheme="majorHAnsi" w:hAnsiTheme="majorHAnsi" w:cstheme="minorHAnsi"/>
        </w:rPr>
        <w:t>pieczywo i wyroby piekarskie - codziennie od poniedziałku do piątku w godz. 6:00 do 7:00.</w:t>
      </w:r>
    </w:p>
    <w:p w:rsidR="004B467F" w:rsidRPr="00003F25" w:rsidRDefault="004B467F" w:rsidP="004B467F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Środek transportu musi:</w:t>
      </w:r>
    </w:p>
    <w:p w:rsidR="004B467F" w:rsidRPr="00003F25" w:rsidRDefault="004B467F" w:rsidP="004B467F">
      <w:pPr>
        <w:numPr>
          <w:ilvl w:val="1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spełniać obowiązujące wymogi sanitarne dotyczące przewozu żywności,</w:t>
      </w:r>
    </w:p>
    <w:p w:rsidR="004B467F" w:rsidRPr="00003F25" w:rsidRDefault="004B467F" w:rsidP="004B467F">
      <w:pPr>
        <w:numPr>
          <w:ilvl w:val="1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posiadać aktualną decyzję Państwowej Inspekcji Sanitarnej.</w:t>
      </w:r>
    </w:p>
    <w:p w:rsidR="004B467F" w:rsidRPr="00003F25" w:rsidRDefault="004B467F" w:rsidP="004B467F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 xml:space="preserve">Osoby dostarczające żywność muszą posiadać </w:t>
      </w:r>
      <w:r w:rsidRPr="00003F25">
        <w:rPr>
          <w:rFonts w:asciiTheme="majorHAnsi" w:eastAsia="Times New Roman" w:hAnsiTheme="majorHAnsi" w:cstheme="minorHAnsi"/>
          <w:b/>
          <w:bCs/>
        </w:rPr>
        <w:t>aktualną książeczkę zdrowia</w:t>
      </w:r>
      <w:r w:rsidRPr="00003F25">
        <w:rPr>
          <w:rFonts w:asciiTheme="majorHAnsi" w:eastAsia="Times New Roman" w:hAnsiTheme="majorHAnsi" w:cstheme="minorHAnsi"/>
        </w:rPr>
        <w:t xml:space="preserve"> (o ile przepisy dla danego asortymentu tego wymagają).</w:t>
      </w:r>
    </w:p>
    <w:p w:rsidR="004B467F" w:rsidRPr="00003F25" w:rsidRDefault="004B467F" w:rsidP="004B467F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Zamawiający może odmówić odbioru towaru w przypadku stwier</w:t>
      </w:r>
      <w:r w:rsidR="00E57C35" w:rsidRPr="00003F25">
        <w:rPr>
          <w:rFonts w:asciiTheme="majorHAnsi" w:eastAsia="Times New Roman" w:hAnsiTheme="majorHAnsi" w:cstheme="minorHAnsi"/>
        </w:rPr>
        <w:t xml:space="preserve">dzenia braku spełnienia wymogów sanitarnych. </w:t>
      </w:r>
      <w:r w:rsidRPr="00003F25">
        <w:rPr>
          <w:rFonts w:asciiTheme="majorHAnsi" w:eastAsia="Times New Roman" w:hAnsiTheme="majorHAnsi" w:cstheme="minorHAnsi"/>
        </w:rPr>
        <w:t xml:space="preserve">Powtórzenie takiej sytuacji dwukrotnie uprawnia Zamawiającego do </w:t>
      </w:r>
      <w:r w:rsidRPr="00003F25">
        <w:rPr>
          <w:rFonts w:asciiTheme="majorHAnsi" w:eastAsia="Times New Roman" w:hAnsiTheme="majorHAnsi" w:cstheme="minorHAnsi"/>
          <w:b/>
          <w:bCs/>
        </w:rPr>
        <w:t>odstąpienia od umowy</w:t>
      </w:r>
      <w:r w:rsidRPr="00003F25">
        <w:rPr>
          <w:rFonts w:asciiTheme="majorHAnsi" w:eastAsia="Times New Roman" w:hAnsiTheme="majorHAnsi" w:cstheme="minorHAnsi"/>
        </w:rPr>
        <w:t>.</w:t>
      </w:r>
    </w:p>
    <w:p w:rsidR="004B467F" w:rsidRPr="00003F25" w:rsidRDefault="004B467F" w:rsidP="004B467F">
      <w:pPr>
        <w:numPr>
          <w:ilvl w:val="0"/>
          <w:numId w:val="5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Rozładunek produktów odbywa się z pojazdu dostawczego do magazynu Zamawiającego – na koszt Wykonawcy.</w: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6. Zasady składania zamówień</w:t>
      </w:r>
    </w:p>
    <w:p w:rsidR="004B467F" w:rsidRPr="00003F25" w:rsidRDefault="004B467F" w:rsidP="004B467F">
      <w:pPr>
        <w:numPr>
          <w:ilvl w:val="0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Upoważnieni przedstawiciele Zamawiającego składają zamówienia:</w:t>
      </w:r>
    </w:p>
    <w:p w:rsidR="004B467F" w:rsidRPr="00003F25" w:rsidRDefault="004B467F" w:rsidP="004B467F">
      <w:pPr>
        <w:numPr>
          <w:ilvl w:val="1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pisemnie (e-mail, fax), lub</w:t>
      </w:r>
    </w:p>
    <w:p w:rsidR="004B467F" w:rsidRPr="00003F25" w:rsidRDefault="004B467F" w:rsidP="004B467F">
      <w:pPr>
        <w:numPr>
          <w:ilvl w:val="1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telefonicznie.</w:t>
      </w:r>
    </w:p>
    <w:p w:rsidR="009844BC" w:rsidRPr="00003F25" w:rsidRDefault="004B467F" w:rsidP="009844BC">
      <w:pPr>
        <w:numPr>
          <w:ilvl w:val="0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Termin składania zamówień:</w:t>
      </w:r>
      <w:r w:rsidR="009844BC" w:rsidRPr="00003F25">
        <w:rPr>
          <w:rFonts w:asciiTheme="majorHAnsi" w:hAnsiTheme="majorHAnsi"/>
        </w:rPr>
        <w:t xml:space="preserve"> </w:t>
      </w:r>
    </w:p>
    <w:p w:rsidR="004B467F" w:rsidRPr="00003F25" w:rsidRDefault="009844BC" w:rsidP="009844BC">
      <w:pPr>
        <w:spacing w:before="202"/>
        <w:ind w:left="720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 xml:space="preserve">Maksymalny termin realizacji dostaw sukcesywnych (każdej partii) - </w:t>
      </w:r>
      <w:r w:rsidRPr="00003F25">
        <w:rPr>
          <w:rFonts w:asciiTheme="majorHAnsi" w:eastAsia="Times New Roman" w:hAnsiTheme="majorHAnsi" w:cstheme="minorHAnsi"/>
          <w:u w:val="single"/>
        </w:rPr>
        <w:t>do 3 dni roboczych</w:t>
      </w:r>
      <w:r w:rsidRPr="00003F25">
        <w:rPr>
          <w:rFonts w:asciiTheme="majorHAnsi" w:eastAsia="Times New Roman" w:hAnsiTheme="majorHAnsi" w:cstheme="minorHAnsi"/>
        </w:rPr>
        <w:t xml:space="preserve"> od złożenia zamówienia (pocztą elektroniczną lub telefonicznie). Termin ten może ulec skróceniu zgodnie z oświadczeniem Wykonawcy złożonym w druku oferty (w ramach kryterium </w:t>
      </w:r>
      <w:proofErr w:type="spellStart"/>
      <w:r w:rsidRPr="00003F25">
        <w:rPr>
          <w:rFonts w:asciiTheme="majorHAnsi" w:eastAsia="Times New Roman" w:hAnsiTheme="majorHAnsi" w:cstheme="minorHAnsi"/>
        </w:rPr>
        <w:t>pozacenowego</w:t>
      </w:r>
      <w:proofErr w:type="spellEnd"/>
      <w:r w:rsidRPr="00003F25">
        <w:rPr>
          <w:rFonts w:asciiTheme="majorHAnsi" w:eastAsia="Times New Roman" w:hAnsiTheme="majorHAnsi" w:cstheme="minorHAnsi"/>
        </w:rPr>
        <w:t xml:space="preserve"> - termin realizacji dostawy od złożenia zamówienia).</w:t>
      </w:r>
    </w:p>
    <w:p w:rsidR="004B467F" w:rsidRPr="00003F25" w:rsidRDefault="004B467F" w:rsidP="004B467F">
      <w:pPr>
        <w:numPr>
          <w:ilvl w:val="0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Wszystkie koszty związane z realizacją dostaw (opakowanie, transport, załadunek, rozładunek, ubezpieczenie) ponosi Wykonawca.</w:t>
      </w:r>
    </w:p>
    <w:p w:rsidR="004B467F" w:rsidRPr="00003F25" w:rsidRDefault="004B467F" w:rsidP="004B467F">
      <w:pPr>
        <w:numPr>
          <w:ilvl w:val="0"/>
          <w:numId w:val="6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Zwrot towaru niezgodnego z zamówieniem odbywa się na koszt Wykonawcy.</w:t>
      </w:r>
    </w:p>
    <w:p w:rsidR="004B467F" w:rsidRPr="00003F25" w:rsidRDefault="00D33E8D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</w:rPr>
      </w:pPr>
      <w:r>
        <w:rPr>
          <w:rFonts w:asciiTheme="majorHAnsi" w:eastAsia="Times New Roman" w:hAnsiTheme="majorHAnsi" w:cstheme="minorHAnsi"/>
        </w:rPr>
        <w:pict>
          <v:rect id="_x0000_i1025" style="width:0;height:1.5pt" o:hralign="center" o:hrstd="t" o:hr="t" fillcolor="#a0a0a0" stroked="f"/>
        </w:pict>
      </w:r>
    </w:p>
    <w:p w:rsidR="004B467F" w:rsidRPr="00003F25" w:rsidRDefault="004B467F" w:rsidP="004B467F">
      <w:pPr>
        <w:spacing w:before="202"/>
        <w:ind w:left="141"/>
        <w:jc w:val="both"/>
        <w:rPr>
          <w:rFonts w:asciiTheme="majorHAnsi" w:eastAsia="Times New Roman" w:hAnsiTheme="majorHAnsi" w:cstheme="minorHAnsi"/>
          <w:b/>
          <w:bCs/>
        </w:rPr>
      </w:pPr>
      <w:r w:rsidRPr="00003F25">
        <w:rPr>
          <w:rFonts w:asciiTheme="majorHAnsi" w:eastAsia="Times New Roman" w:hAnsiTheme="majorHAnsi" w:cstheme="minorHAnsi"/>
          <w:b/>
          <w:bCs/>
        </w:rPr>
        <w:t>7. Pozostałe wymagania</w:t>
      </w:r>
    </w:p>
    <w:p w:rsidR="004B467F" w:rsidRPr="00003F25" w:rsidRDefault="004B467F" w:rsidP="004B467F">
      <w:pPr>
        <w:numPr>
          <w:ilvl w:val="0"/>
          <w:numId w:val="7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Zamawiający zastrzega sobie prawo do odmowy odbioru towarów niezgodnych z opisem przedmiotu zamówienia, niskiej jakości, w nieodpowiednim opakowaniu lub niewłaściwie oznakowanych.</w:t>
      </w:r>
    </w:p>
    <w:p w:rsidR="0075388B" w:rsidRPr="00003F25" w:rsidRDefault="004B467F" w:rsidP="0075388B">
      <w:pPr>
        <w:numPr>
          <w:ilvl w:val="0"/>
          <w:numId w:val="7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Wszelkie dostawy muszą odbywać się w warunkach zapewniaj</w:t>
      </w:r>
      <w:r w:rsidR="00E57C35" w:rsidRPr="00003F25">
        <w:rPr>
          <w:rFonts w:asciiTheme="majorHAnsi" w:eastAsia="Times New Roman" w:hAnsiTheme="majorHAnsi" w:cstheme="minorHAnsi"/>
        </w:rPr>
        <w:t>ących bezpieczeństwo żywności i </w:t>
      </w:r>
      <w:r w:rsidRPr="00003F25">
        <w:rPr>
          <w:rFonts w:asciiTheme="majorHAnsi" w:eastAsia="Times New Roman" w:hAnsiTheme="majorHAnsi" w:cstheme="minorHAnsi"/>
        </w:rPr>
        <w:t>higienę zgodnie z obowiązującymi przepisami prawa.</w:t>
      </w:r>
    </w:p>
    <w:p w:rsidR="0075388B" w:rsidRPr="00003F25" w:rsidRDefault="0075388B" w:rsidP="0075388B">
      <w:pPr>
        <w:numPr>
          <w:ilvl w:val="0"/>
          <w:numId w:val="7"/>
        </w:num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eastAsia="Times New Roman" w:hAnsiTheme="majorHAnsi" w:cstheme="minorHAnsi"/>
        </w:rPr>
        <w:t>Zamawiający wymaga dostarczania towaru wolnego od wad. Wykonawca w przypadku zgłoszenia przez Zamawiającego, iż jakość i/lub ilość dostarczonych artykułów jest niezgodna ze złożonym zamówieniem (towar jest wadliwy) zobowiązany jest w czasie do 3 godzin włącznie od zgłoszenia przez Zamawiającego (pocztą elektroniczną, telefonicznie lub osobiście podczas odbioru na podstawie sporządzonego protokołu) do dostarczenia artykułu/ów właściwego/</w:t>
      </w:r>
      <w:proofErr w:type="spellStart"/>
      <w:r w:rsidRPr="00003F25">
        <w:rPr>
          <w:rFonts w:asciiTheme="majorHAnsi" w:eastAsia="Times New Roman" w:hAnsiTheme="majorHAnsi" w:cstheme="minorHAnsi"/>
        </w:rPr>
        <w:t>ych</w:t>
      </w:r>
      <w:proofErr w:type="spellEnd"/>
      <w:r w:rsidRPr="00003F25">
        <w:rPr>
          <w:rFonts w:asciiTheme="majorHAnsi" w:eastAsia="Times New Roman" w:hAnsiTheme="majorHAnsi" w:cstheme="minorHAnsi"/>
        </w:rPr>
        <w:t xml:space="preserve"> tj. wolnego/</w:t>
      </w:r>
      <w:proofErr w:type="spellStart"/>
      <w:r w:rsidRPr="00003F25">
        <w:rPr>
          <w:rFonts w:asciiTheme="majorHAnsi" w:eastAsia="Times New Roman" w:hAnsiTheme="majorHAnsi" w:cstheme="minorHAnsi"/>
        </w:rPr>
        <w:t>ych</w:t>
      </w:r>
      <w:proofErr w:type="spellEnd"/>
      <w:r w:rsidRPr="00003F25">
        <w:rPr>
          <w:rFonts w:asciiTheme="majorHAnsi" w:eastAsia="Times New Roman" w:hAnsiTheme="majorHAnsi" w:cstheme="minorHAnsi"/>
        </w:rPr>
        <w:t xml:space="preserve"> od wad. Czas ten może ulec skróceniu </w:t>
      </w:r>
      <w:r w:rsidRPr="00003F25">
        <w:rPr>
          <w:rFonts w:asciiTheme="majorHAnsi" w:eastAsia="Times New Roman" w:hAnsiTheme="majorHAnsi" w:cstheme="minorHAnsi"/>
        </w:rPr>
        <w:lastRenderedPageBreak/>
        <w:t xml:space="preserve">zgodnie z oświadczeniem Wykonawcy złożonym w druku oferta (w ramach kryterium </w:t>
      </w:r>
      <w:proofErr w:type="spellStart"/>
      <w:r w:rsidRPr="00003F25">
        <w:rPr>
          <w:rFonts w:asciiTheme="majorHAnsi" w:eastAsia="Times New Roman" w:hAnsiTheme="majorHAnsi" w:cstheme="minorHAnsi"/>
        </w:rPr>
        <w:t>pozacenowego</w:t>
      </w:r>
      <w:proofErr w:type="spellEnd"/>
      <w:r w:rsidRPr="00003F25">
        <w:rPr>
          <w:rFonts w:asciiTheme="majorHAnsi" w:eastAsia="Times New Roman" w:hAnsiTheme="majorHAnsi" w:cstheme="minorHAnsi"/>
        </w:rPr>
        <w:t xml:space="preserve"> - czas reakcji).</w:t>
      </w:r>
    </w:p>
    <w:p w:rsidR="0075388B" w:rsidRPr="00003F25" w:rsidRDefault="00B13ADE" w:rsidP="0075388B">
      <w:pPr>
        <w:spacing w:before="202"/>
        <w:jc w:val="both"/>
        <w:rPr>
          <w:rFonts w:asciiTheme="majorHAnsi" w:eastAsia="Times New Roman" w:hAnsiTheme="majorHAnsi" w:cstheme="minorHAnsi"/>
        </w:rPr>
      </w:pPr>
      <w:r w:rsidRPr="00003F25">
        <w:rPr>
          <w:rFonts w:asciiTheme="majorHAnsi" w:hAnsiTheme="majorHAnsi" w:cstheme="minorHAnsi"/>
          <w:b/>
        </w:rPr>
        <w:t>CZĘŚĆ</w:t>
      </w:r>
      <w:r w:rsidRPr="00003F25">
        <w:rPr>
          <w:rFonts w:asciiTheme="majorHAnsi" w:hAnsiTheme="majorHAnsi" w:cstheme="minorHAnsi"/>
          <w:b/>
          <w:spacing w:val="-4"/>
        </w:rPr>
        <w:t xml:space="preserve"> </w:t>
      </w:r>
      <w:r w:rsidR="004A350B" w:rsidRPr="00003F25">
        <w:rPr>
          <w:rFonts w:asciiTheme="majorHAnsi" w:hAnsiTheme="majorHAnsi" w:cstheme="minorHAnsi"/>
          <w:b/>
        </w:rPr>
        <w:t>1</w:t>
      </w:r>
      <w:r w:rsidRPr="00003F25">
        <w:rPr>
          <w:rFonts w:asciiTheme="majorHAnsi" w:hAnsiTheme="majorHAnsi" w:cstheme="minorHAnsi"/>
          <w:b/>
        </w:rPr>
        <w:t>-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Pr="00003F25">
        <w:rPr>
          <w:rFonts w:asciiTheme="majorHAnsi" w:hAnsiTheme="majorHAnsi" w:cstheme="minorHAnsi"/>
          <w:b/>
        </w:rPr>
        <w:t>Dostawa warzyw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Pr="00003F25">
        <w:rPr>
          <w:rFonts w:asciiTheme="majorHAnsi" w:hAnsiTheme="majorHAnsi" w:cstheme="minorHAnsi"/>
          <w:b/>
        </w:rPr>
        <w:t xml:space="preserve">i </w:t>
      </w:r>
      <w:r w:rsidRPr="00003F25">
        <w:rPr>
          <w:rFonts w:asciiTheme="majorHAnsi" w:hAnsiTheme="majorHAnsi" w:cstheme="minorHAnsi"/>
          <w:b/>
          <w:spacing w:val="-2"/>
        </w:rPr>
        <w:t>owoców</w:t>
      </w:r>
    </w:p>
    <w:p w:rsidR="00DF3D32" w:rsidRPr="00DF3D32" w:rsidRDefault="00C32AD6" w:rsidP="0075388B">
      <w:pPr>
        <w:spacing w:before="202"/>
        <w:jc w:val="both"/>
        <w:rPr>
          <w:rFonts w:asciiTheme="majorHAnsi" w:hAnsiTheme="majorHAnsi" w:cstheme="minorHAnsi"/>
          <w:b/>
          <w:bCs/>
        </w:rPr>
      </w:pPr>
      <w:r w:rsidRPr="00003F25">
        <w:rPr>
          <w:rFonts w:asciiTheme="majorHAnsi" w:hAnsiTheme="majorHAnsi" w:cstheme="minorHAnsi"/>
          <w:b/>
          <w:bCs/>
        </w:rPr>
        <w:t xml:space="preserve">CPV </w:t>
      </w:r>
      <w:r w:rsidR="00DF3D32">
        <w:rPr>
          <w:rFonts w:asciiTheme="majorHAnsi" w:hAnsiTheme="majorHAnsi" w:cstheme="minorHAnsi"/>
          <w:b/>
          <w:bCs/>
        </w:rPr>
        <w:t xml:space="preserve">03200000-3 </w:t>
      </w:r>
      <w:r w:rsidR="000A4FAB">
        <w:rPr>
          <w:rFonts w:asciiTheme="majorHAnsi" w:hAnsiTheme="majorHAnsi" w:cstheme="minorHAnsi"/>
          <w:b/>
          <w:bCs/>
        </w:rPr>
        <w:t xml:space="preserve">- </w:t>
      </w:r>
      <w:r w:rsidR="00DF3D32" w:rsidRPr="00DF3D32">
        <w:rPr>
          <w:rFonts w:asciiTheme="majorHAnsi" w:hAnsiTheme="majorHAnsi" w:cstheme="minorHAnsi"/>
          <w:b/>
          <w:bCs/>
        </w:rPr>
        <w:t>Zboża, ziemniaki, warzyw</w:t>
      </w:r>
      <w:r w:rsidR="00DF3D32">
        <w:rPr>
          <w:rFonts w:asciiTheme="majorHAnsi" w:hAnsiTheme="majorHAnsi" w:cstheme="minorHAnsi"/>
          <w:b/>
          <w:bCs/>
        </w:rPr>
        <w:t>a, owoce i orzechy</w:t>
      </w:r>
      <w:r w:rsidR="00DF3D32" w:rsidRPr="00DF3D32">
        <w:rPr>
          <w:rFonts w:asciiTheme="majorHAnsi" w:hAnsiTheme="majorHAnsi" w:cstheme="minorHAnsi"/>
          <w:b/>
          <w:bCs/>
        </w:rPr>
        <w:t xml:space="preserve">, </w:t>
      </w:r>
      <w:r w:rsidR="00DF3D32" w:rsidRPr="00DF3D32">
        <w:rPr>
          <w:rFonts w:asciiTheme="majorHAnsi" w:eastAsia="Times New Roman" w:hAnsiTheme="majorHAnsi" w:cstheme="minorHAnsi"/>
          <w:b/>
        </w:rPr>
        <w:t xml:space="preserve">03142500-3 </w:t>
      </w:r>
      <w:r w:rsidR="000A4FAB">
        <w:rPr>
          <w:rFonts w:asciiTheme="majorHAnsi" w:eastAsia="Times New Roman" w:hAnsiTheme="majorHAnsi" w:cstheme="minorHAnsi"/>
          <w:b/>
        </w:rPr>
        <w:t xml:space="preserve">- </w:t>
      </w:r>
      <w:bookmarkStart w:id="0" w:name="_GoBack"/>
      <w:bookmarkEnd w:id="0"/>
      <w:r w:rsidR="00DF3D32" w:rsidRPr="00DF3D32">
        <w:rPr>
          <w:rFonts w:asciiTheme="majorHAnsi" w:eastAsia="Times New Roman" w:hAnsiTheme="majorHAnsi" w:cstheme="minorHAnsi"/>
          <w:b/>
        </w:rPr>
        <w:t>Jaja</w:t>
      </w:r>
    </w:p>
    <w:p w:rsidR="00C32AD6" w:rsidRPr="00003F25" w:rsidRDefault="00C32AD6">
      <w:pPr>
        <w:pStyle w:val="Tekstpodstawowy"/>
        <w:spacing w:before="13" w:after="1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jc w:val="center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2172"/>
        <w:gridCol w:w="1036"/>
        <w:gridCol w:w="3543"/>
        <w:gridCol w:w="1701"/>
      </w:tblGrid>
      <w:tr w:rsidR="00986737" w:rsidRPr="00003F25" w:rsidTr="00C32AD6">
        <w:trPr>
          <w:trHeight w:val="268"/>
          <w:jc w:val="center"/>
        </w:trPr>
        <w:tc>
          <w:tcPr>
            <w:tcW w:w="727" w:type="dxa"/>
          </w:tcPr>
          <w:p w:rsidR="002061BC" w:rsidRPr="00003F25" w:rsidRDefault="00B13ADE">
            <w:pPr>
              <w:pStyle w:val="TableParagraph"/>
              <w:spacing w:line="248" w:lineRule="exact"/>
              <w:ind w:left="12" w:right="1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172" w:type="dxa"/>
          </w:tcPr>
          <w:p w:rsidR="002061BC" w:rsidRPr="00003F25" w:rsidRDefault="00B13ADE">
            <w:pPr>
              <w:pStyle w:val="TableParagraph"/>
              <w:spacing w:line="248" w:lineRule="exact"/>
              <w:ind w:left="12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1036" w:type="dxa"/>
          </w:tcPr>
          <w:p w:rsidR="002061BC" w:rsidRPr="00003F25" w:rsidRDefault="00B13ADE">
            <w:pPr>
              <w:pStyle w:val="TableParagraph"/>
              <w:spacing w:line="248" w:lineRule="exact"/>
              <w:ind w:left="15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</w:rPr>
              <w:t>Jedn.</w:t>
            </w:r>
            <w:r w:rsidRPr="00003F25">
              <w:rPr>
                <w:rFonts w:asciiTheme="majorHAnsi" w:hAnsiTheme="majorHAnsi" w:cstheme="minorHAnsi"/>
                <w:b/>
                <w:spacing w:val="-4"/>
              </w:rPr>
              <w:t xml:space="preserve"> </w:t>
            </w:r>
            <w:r w:rsidRPr="00003F25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3543" w:type="dxa"/>
          </w:tcPr>
          <w:p w:rsidR="002061BC" w:rsidRPr="00003F25" w:rsidRDefault="00B13ADE">
            <w:pPr>
              <w:pStyle w:val="TableParagraph"/>
              <w:spacing w:line="248" w:lineRule="exact"/>
              <w:ind w:left="15" w:right="1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701" w:type="dxa"/>
          </w:tcPr>
          <w:p w:rsidR="002061BC" w:rsidRPr="00003F25" w:rsidRDefault="00B13ADE">
            <w:pPr>
              <w:pStyle w:val="TableParagraph"/>
              <w:spacing w:line="248" w:lineRule="exact"/>
              <w:ind w:left="16" w:right="2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986737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1.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Ziemniaki jadalne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Typ B- Smak właściwy dla ziemniaka, bez obcego posmaku i zapachu,  miąższ o dość zwięzłej konsystencji, lekko mączysty, lekko wilgotny, o małej skłonności do rozgotowywania się. Odmiana przydatna do bezpośredniego spożycia (w drugim daniu, zupie czy naturalnym puree).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3600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Ziemniaki młode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Typ B- smak właściwy dla ziemniaka, bez obcego posmaku i zapachu, skórka łatwo odchodząca od bulwy, łatwe do oskrobania, świeże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Pietruszka korzeń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Pakowana  po 5 kg, świeża, bez oznak więdnięcia i przebarwień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Seler zwyczajny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Pakowany po 5 kg, bez oznak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Burak ćwikłowy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Odmiana uniwersalna, pakowane po 10 kg lub 15 kg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Marchew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Zabarwienie  intensywnie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Cebula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Biały miąższ, pakowana po 10 kg lub 15 kg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Papryka słodka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oznak więdnięcia, bez przebarwień, różne kolory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Pomidory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Odmiana gigant,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Pieczarki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Pieczarka dwuzarodnikowa, biała, bez oznak więdnięcia, bez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11.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Ogórki szklarniowe: węże lub gruntowy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po 5 kg, świeży, bez oznak przegnicia, bez przebarwień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Gruszka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Soczysta, słodka odmiana np. klapsa, konferencja, </w:t>
            </w:r>
            <w:proofErr w:type="spellStart"/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komisówka</w:t>
            </w:r>
            <w:proofErr w:type="spellEnd"/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lub inna deserowa, miękka skórka,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13.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Por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Świeży, bez oznak więdnięcia, oczyszczony, pakowany po 5 kg lub 10 kg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14.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biała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Główki koliste, bez oznak pęknięcia, świeże, oczyszczone z dolnych liści, do zastosowania w sałatkach,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15.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pekińska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oznak więdnięcia, bez przebarwień liści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16.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czerwona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Główka kolista, niespękana, bez oznak więdnięcia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17.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Jabłka słodkie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Deserowe, winne, słodkie,  w okresie zimowym nadające się do przechowywania, Skrzynka 12 kg lub 15 kg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18.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Szczypior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pęczek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Świeży, zielony, pędzony z cebuli,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19.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kiszona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– wiadra 10 kg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20.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Kiszony ogórek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–1 kg lub  wiadra 3-5 kg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21.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Cytryna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przebarwień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38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22.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Rzodkiewka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pęczek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Min 10 bulw rzodkiewki średniej wielkości w pęczku, świeża, bez oznak więdnięcia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175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23.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Mandarynka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przebarwień, bez oznak przegnicia ani pleśni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24.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Banany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Odmiana Cavendish lub podobna, świeże, bez oznak przebarwień,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720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Pomarańcze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Świeże, bez oznak przebarwień, bez pleśni, słodkie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570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26.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Brzoskwinia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przebarwień, słodki, winny miąższ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27.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Śliwki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Renkloda lub lubaszka, owalny kształt, soczyste owoce, słodko-kwaśny smak, owoc świeży, bez oznak więdnięcia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28.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Arbuz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słodkawy, orzeźwiający smak, czerwony kolor miąższu, świeży, naturalny zapach i wygląd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29.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Kiwi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Świeże, nieprzejrzałe, lekko twarde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Sałata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Masłowa, jędrne liście, bez przebarwień, świeża, waga główki min. 210g.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31.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Sałata lodowa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jędrne liście, bez przebarwień, świeża, waga główki min. 210g.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190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32.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Nektarynka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przebarwień, słodki, winny miąższ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33.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Kalafior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Duży, bez oznak przebarwień, duża wiązka ok. 1 kg.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34.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młoda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waga min. 1 kg.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35.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Koper zielony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Pęczek, świeży, zielony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36.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Pietruszka zielona natka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Pęczek, świeża, zielona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37.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Jajka L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Jaja duże kurze, świeże, czysta nieuszkodzona skorupka,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4800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727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38.</w:t>
            </w:r>
          </w:p>
        </w:tc>
        <w:tc>
          <w:tcPr>
            <w:tcW w:w="2172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Truskawki świeże</w:t>
            </w:r>
          </w:p>
        </w:tc>
        <w:tc>
          <w:tcPr>
            <w:tcW w:w="1036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3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Świeże, niespleśniałe, dojrzałe</w:t>
            </w:r>
          </w:p>
        </w:tc>
        <w:tc>
          <w:tcPr>
            <w:tcW w:w="1701" w:type="dxa"/>
            <w:noWrap/>
            <w:hideMark/>
          </w:tcPr>
          <w:p w:rsidR="00C32AD6" w:rsidRPr="00003F25" w:rsidRDefault="00C32AD6" w:rsidP="00C32AD6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</w:tr>
    </w:tbl>
    <w:p w:rsidR="002061BC" w:rsidRPr="00003F25" w:rsidRDefault="002061BC">
      <w:pPr>
        <w:pStyle w:val="Tekstpodstawowy"/>
        <w:spacing w:before="243"/>
        <w:rPr>
          <w:rFonts w:asciiTheme="majorHAnsi" w:hAnsiTheme="majorHAnsi" w:cstheme="minorHAnsi"/>
          <w:b/>
          <w:sz w:val="22"/>
          <w:szCs w:val="22"/>
        </w:rPr>
      </w:pPr>
    </w:p>
    <w:p w:rsidR="002061BC" w:rsidRPr="00003F25" w:rsidRDefault="00B13ADE">
      <w:pPr>
        <w:spacing w:before="1"/>
        <w:ind w:left="141"/>
        <w:rPr>
          <w:rFonts w:asciiTheme="majorHAnsi" w:hAnsiTheme="majorHAnsi" w:cstheme="minorHAnsi"/>
          <w:b/>
        </w:rPr>
      </w:pPr>
      <w:r w:rsidRPr="00003F25">
        <w:rPr>
          <w:rFonts w:asciiTheme="majorHAnsi" w:hAnsiTheme="majorHAnsi" w:cstheme="minorHAnsi"/>
          <w:b/>
        </w:rPr>
        <w:t>CZĘŚĆ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="004A350B" w:rsidRPr="00003F25">
        <w:rPr>
          <w:rFonts w:asciiTheme="majorHAnsi" w:hAnsiTheme="majorHAnsi" w:cstheme="minorHAnsi"/>
          <w:b/>
        </w:rPr>
        <w:t>2</w:t>
      </w:r>
      <w:r w:rsidRPr="00003F25">
        <w:rPr>
          <w:rFonts w:asciiTheme="majorHAnsi" w:hAnsiTheme="majorHAnsi" w:cstheme="minorHAnsi"/>
          <w:b/>
        </w:rPr>
        <w:t>-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Pr="00003F25">
        <w:rPr>
          <w:rFonts w:asciiTheme="majorHAnsi" w:hAnsiTheme="majorHAnsi" w:cstheme="minorHAnsi"/>
          <w:b/>
        </w:rPr>
        <w:t>Dostawa</w:t>
      </w:r>
      <w:r w:rsidRPr="00003F25">
        <w:rPr>
          <w:rFonts w:asciiTheme="majorHAnsi" w:hAnsiTheme="majorHAnsi" w:cstheme="minorHAnsi"/>
          <w:b/>
          <w:spacing w:val="-1"/>
        </w:rPr>
        <w:t xml:space="preserve"> </w:t>
      </w:r>
      <w:r w:rsidRPr="00003F25">
        <w:rPr>
          <w:rFonts w:asciiTheme="majorHAnsi" w:hAnsiTheme="majorHAnsi" w:cstheme="minorHAnsi"/>
          <w:b/>
        </w:rPr>
        <w:t>mięsa,</w:t>
      </w:r>
      <w:r w:rsidRPr="00003F25">
        <w:rPr>
          <w:rFonts w:asciiTheme="majorHAnsi" w:hAnsiTheme="majorHAnsi" w:cstheme="minorHAnsi"/>
          <w:b/>
          <w:spacing w:val="-1"/>
        </w:rPr>
        <w:t xml:space="preserve"> </w:t>
      </w:r>
      <w:r w:rsidRPr="00003F25">
        <w:rPr>
          <w:rFonts w:asciiTheme="majorHAnsi" w:hAnsiTheme="majorHAnsi" w:cstheme="minorHAnsi"/>
          <w:b/>
        </w:rPr>
        <w:t>wędlin</w:t>
      </w:r>
      <w:r w:rsidRPr="00003F25">
        <w:rPr>
          <w:rFonts w:asciiTheme="majorHAnsi" w:hAnsiTheme="majorHAnsi" w:cstheme="minorHAnsi"/>
          <w:b/>
          <w:spacing w:val="-1"/>
        </w:rPr>
        <w:t xml:space="preserve"> </w:t>
      </w:r>
      <w:r w:rsidRPr="00003F25">
        <w:rPr>
          <w:rFonts w:asciiTheme="majorHAnsi" w:hAnsiTheme="majorHAnsi" w:cstheme="minorHAnsi"/>
          <w:b/>
        </w:rPr>
        <w:t>i</w:t>
      </w:r>
      <w:r w:rsidRPr="00003F25">
        <w:rPr>
          <w:rFonts w:asciiTheme="majorHAnsi" w:hAnsiTheme="majorHAnsi" w:cstheme="minorHAnsi"/>
          <w:b/>
          <w:spacing w:val="-1"/>
        </w:rPr>
        <w:t xml:space="preserve"> </w:t>
      </w:r>
      <w:r w:rsidRPr="00003F25">
        <w:rPr>
          <w:rFonts w:asciiTheme="majorHAnsi" w:hAnsiTheme="majorHAnsi" w:cstheme="minorHAnsi"/>
          <w:b/>
        </w:rPr>
        <w:t xml:space="preserve">mięsa </w:t>
      </w:r>
      <w:r w:rsidRPr="00003F25">
        <w:rPr>
          <w:rFonts w:asciiTheme="majorHAnsi" w:hAnsiTheme="majorHAnsi" w:cstheme="minorHAnsi"/>
          <w:b/>
          <w:spacing w:val="-2"/>
        </w:rPr>
        <w:t>drobiowego</w:t>
      </w:r>
    </w:p>
    <w:p w:rsidR="00C32AD6" w:rsidRPr="00003F25" w:rsidRDefault="00C32AD6" w:rsidP="00C32AD6">
      <w:pPr>
        <w:pStyle w:val="Tekstpodstawowy"/>
        <w:spacing w:before="13"/>
        <w:rPr>
          <w:rFonts w:asciiTheme="majorHAnsi" w:hAnsiTheme="majorHAnsi" w:cstheme="minorHAnsi"/>
          <w:b/>
          <w:bCs/>
          <w:sz w:val="22"/>
          <w:szCs w:val="22"/>
        </w:rPr>
      </w:pPr>
    </w:p>
    <w:p w:rsidR="002061BC" w:rsidRPr="00003F25" w:rsidRDefault="00C32AD6" w:rsidP="00CE5275">
      <w:pPr>
        <w:pStyle w:val="Tekstpodstawowy"/>
        <w:spacing w:before="13"/>
        <w:ind w:left="142"/>
        <w:rPr>
          <w:rFonts w:asciiTheme="majorHAnsi" w:hAnsiTheme="majorHAnsi" w:cstheme="minorHAnsi"/>
          <w:b/>
          <w:bCs/>
          <w:sz w:val="22"/>
          <w:szCs w:val="22"/>
        </w:rPr>
      </w:pPr>
      <w:r w:rsidRPr="00003F25">
        <w:rPr>
          <w:rFonts w:asciiTheme="majorHAnsi" w:hAnsiTheme="majorHAnsi" w:cstheme="minorHAnsi"/>
          <w:b/>
          <w:bCs/>
          <w:sz w:val="22"/>
          <w:szCs w:val="22"/>
        </w:rPr>
        <w:t>CPV 15113000-3 – Wieprzowina, 15131130-5 – Wędliny, 15112000-6 – Drób</w:t>
      </w:r>
    </w:p>
    <w:p w:rsidR="00C32AD6" w:rsidRPr="00003F25" w:rsidRDefault="00C32AD6" w:rsidP="00C32AD6">
      <w:pPr>
        <w:pStyle w:val="Tekstpodstawowy"/>
        <w:spacing w:before="13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jc w:val="center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71"/>
        <w:gridCol w:w="994"/>
        <w:gridCol w:w="3544"/>
        <w:gridCol w:w="1702"/>
      </w:tblGrid>
      <w:tr w:rsidR="002061BC" w:rsidRPr="00003F25" w:rsidTr="00C32AD6">
        <w:trPr>
          <w:trHeight w:val="268"/>
          <w:jc w:val="center"/>
        </w:trPr>
        <w:tc>
          <w:tcPr>
            <w:tcW w:w="672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13" w:right="5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271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14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994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14" w:right="47"/>
              <w:rPr>
                <w:rFonts w:asciiTheme="majorHAnsi" w:hAnsiTheme="majorHAnsi" w:cstheme="minorHAnsi"/>
                <w:b/>
              </w:rPr>
            </w:pPr>
            <w:proofErr w:type="spellStart"/>
            <w:r w:rsidRPr="00003F25">
              <w:rPr>
                <w:rFonts w:asciiTheme="majorHAnsi" w:hAnsiTheme="majorHAnsi" w:cstheme="minorHAnsi"/>
                <w:b/>
                <w:spacing w:val="-2"/>
              </w:rPr>
              <w:t>Jedn.M</w:t>
            </w:r>
            <w:proofErr w:type="spellEnd"/>
            <w:r w:rsidRPr="00003F25">
              <w:rPr>
                <w:rFonts w:asciiTheme="majorHAnsi" w:hAnsiTheme="majorHAnsi" w:cstheme="minorHAnsi"/>
                <w:b/>
                <w:spacing w:val="-2"/>
              </w:rPr>
              <w:t>.</w:t>
            </w:r>
          </w:p>
        </w:tc>
        <w:tc>
          <w:tcPr>
            <w:tcW w:w="3544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9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702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9" w:right="2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Łopatka wieprzowa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Bez kości i skóry, surowa, 1 klasa, świeża, czysta, lekko wilgotna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550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 wieprzowa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Bez kości i skóry, surowa, 1 klasa, świeża, oczyszczona, lekko wilgotna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Schab  wieprzowy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Bez kości i skóry, bez warkocza, surowy, 1 klasa, bez przebarwień, lekko wilgotny, świeży zapach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180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Polędwica sopocka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Wędlina ze schabu wieprzowego, min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80% mięsa, świeża, bez obcego zapachu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10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wieprzowa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Wędlina, min. 90 % mięsa z szynki wieprzowej, świeża, bez obcego zapachu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 szynkowa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Wędlina, min. 70% mięsa wieprzowego, świeża, bez obcych zapachów,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Parówki   z szynki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Min. 100% mięsa bez glutaminianu i fosforanów,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Min. 70% mięsa wieprzowego, bez glutaminianu i fosforanów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55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klasyczna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Wędlina, Min. 80% mięsa wieprzowego z szynki, parzona, wędzona i sznurowana, świeża, bez obcego zapachu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Schab pieczony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Wysoka mięsność, świeży, bez obcych zapachów, bez dodatku konserwantów, glutaminianu sodu i fosforanów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11.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 toruńska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Min. 70% mięsa wieprzowego, bez glutaminianu i fosforanów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55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Boczek wędzony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Tradycyjna wędzonka ze schabu wieprzowego bez kości z warkoczem mięśni między żeberkowych oraz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55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13.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 krakowska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 wieprzowa grubo rozdrobniona, wędzona, parzona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14.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Polędwica drobiowa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Polędwica drobiowa, świeża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15.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z liściem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z liściem, świeża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16.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Filet z indyka wędzony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Filet z indyka wędzony, świeży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17.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Udziec  z kurczaka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 klasa mięsa, surowe, świeże, oczyszczone, lekko wilgotne, bez obcych zapachów, bez pierza, bez nadmiernej ilości tłuszczu przy skórce, bez przebarwień,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18.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Ćwiartka z kurczaka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 klasa mięsa, surowe, świeże, oczyszczone, lekko wilgotne, bez obcych zapachów, bez pierza, bez nadmiernej ilości tłuszczu przy skórce, bez przebarwień,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330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19.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Filet z kurczaka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 klasa mięsa, surowe, świeże, bez kości, bez przebarwień, czyste, bez obcych zapachów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640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Porcja rosołowa ze skrzydełkami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niepołamane kości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120</w:t>
            </w:r>
          </w:p>
        </w:tc>
      </w:tr>
      <w:tr w:rsidR="00C32AD6" w:rsidRPr="00003F25" w:rsidTr="00C32AD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67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21.</w:t>
            </w:r>
          </w:p>
        </w:tc>
        <w:tc>
          <w:tcPr>
            <w:tcW w:w="2271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Kości schabowe</w:t>
            </w:r>
          </w:p>
        </w:tc>
        <w:tc>
          <w:tcPr>
            <w:tcW w:w="99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4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niepołamane kości</w:t>
            </w:r>
          </w:p>
        </w:tc>
        <w:tc>
          <w:tcPr>
            <w:tcW w:w="1702" w:type="dxa"/>
            <w:noWrap/>
            <w:hideMark/>
          </w:tcPr>
          <w:p w:rsidR="00C32AD6" w:rsidRPr="00003F25" w:rsidRDefault="00C32AD6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</w:tr>
    </w:tbl>
    <w:p w:rsidR="002061BC" w:rsidRPr="00003F25" w:rsidRDefault="002061BC">
      <w:pPr>
        <w:pStyle w:val="Tekstpodstawowy"/>
        <w:spacing w:before="240"/>
        <w:rPr>
          <w:rFonts w:asciiTheme="majorHAnsi" w:hAnsiTheme="majorHAnsi" w:cstheme="minorHAnsi"/>
          <w:b/>
          <w:sz w:val="22"/>
          <w:szCs w:val="22"/>
        </w:rPr>
      </w:pPr>
    </w:p>
    <w:p w:rsidR="00CE5275" w:rsidRPr="00003F25" w:rsidRDefault="00B13ADE" w:rsidP="00CE5275">
      <w:pPr>
        <w:ind w:left="141"/>
        <w:rPr>
          <w:rFonts w:asciiTheme="majorHAnsi" w:hAnsiTheme="majorHAnsi" w:cstheme="minorHAnsi"/>
          <w:b/>
          <w:spacing w:val="-2"/>
        </w:rPr>
      </w:pPr>
      <w:r w:rsidRPr="00003F25">
        <w:rPr>
          <w:rFonts w:asciiTheme="majorHAnsi" w:hAnsiTheme="majorHAnsi" w:cstheme="minorHAnsi"/>
          <w:b/>
        </w:rPr>
        <w:t>CZĘŚĆ</w:t>
      </w:r>
      <w:r w:rsidRPr="00003F25">
        <w:rPr>
          <w:rFonts w:asciiTheme="majorHAnsi" w:hAnsiTheme="majorHAnsi" w:cstheme="minorHAnsi"/>
          <w:b/>
          <w:spacing w:val="-3"/>
        </w:rPr>
        <w:t xml:space="preserve"> </w:t>
      </w:r>
      <w:r w:rsidR="004A350B" w:rsidRPr="00003F25">
        <w:rPr>
          <w:rFonts w:asciiTheme="majorHAnsi" w:hAnsiTheme="majorHAnsi" w:cstheme="minorHAnsi"/>
          <w:b/>
        </w:rPr>
        <w:t xml:space="preserve">3 </w:t>
      </w:r>
      <w:r w:rsidRPr="00003F25">
        <w:rPr>
          <w:rFonts w:asciiTheme="majorHAnsi" w:hAnsiTheme="majorHAnsi" w:cstheme="minorHAnsi"/>
          <w:b/>
        </w:rPr>
        <w:t>-</w:t>
      </w:r>
      <w:r w:rsidRPr="00003F25">
        <w:rPr>
          <w:rFonts w:asciiTheme="majorHAnsi" w:hAnsiTheme="majorHAnsi" w:cstheme="minorHAnsi"/>
          <w:b/>
          <w:spacing w:val="-3"/>
        </w:rPr>
        <w:t xml:space="preserve"> </w:t>
      </w:r>
      <w:r w:rsidRPr="00003F25">
        <w:rPr>
          <w:rFonts w:asciiTheme="majorHAnsi" w:hAnsiTheme="majorHAnsi" w:cstheme="minorHAnsi"/>
          <w:b/>
        </w:rPr>
        <w:t>Dostawa</w:t>
      </w:r>
      <w:r w:rsidRPr="00003F25">
        <w:rPr>
          <w:rFonts w:asciiTheme="majorHAnsi" w:hAnsiTheme="majorHAnsi" w:cstheme="minorHAnsi"/>
          <w:b/>
          <w:spacing w:val="-3"/>
        </w:rPr>
        <w:t xml:space="preserve"> </w:t>
      </w:r>
      <w:r w:rsidRPr="00003F25">
        <w:rPr>
          <w:rFonts w:asciiTheme="majorHAnsi" w:hAnsiTheme="majorHAnsi" w:cstheme="minorHAnsi"/>
          <w:b/>
        </w:rPr>
        <w:t>produktów</w:t>
      </w:r>
      <w:r w:rsidRPr="00003F25">
        <w:rPr>
          <w:rFonts w:asciiTheme="majorHAnsi" w:hAnsiTheme="majorHAnsi" w:cstheme="minorHAnsi"/>
          <w:b/>
          <w:spacing w:val="-3"/>
        </w:rPr>
        <w:t xml:space="preserve"> </w:t>
      </w:r>
      <w:r w:rsidRPr="00003F25">
        <w:rPr>
          <w:rFonts w:asciiTheme="majorHAnsi" w:hAnsiTheme="majorHAnsi" w:cstheme="minorHAnsi"/>
          <w:b/>
          <w:spacing w:val="-2"/>
        </w:rPr>
        <w:t>mleczarskich</w:t>
      </w:r>
    </w:p>
    <w:p w:rsidR="00CE5275" w:rsidRPr="00003F25" w:rsidRDefault="00CE5275" w:rsidP="00CE5275">
      <w:pPr>
        <w:ind w:left="141"/>
        <w:rPr>
          <w:rFonts w:asciiTheme="majorHAnsi" w:hAnsiTheme="majorHAnsi" w:cstheme="minorHAnsi"/>
          <w:b/>
          <w:spacing w:val="-2"/>
        </w:rPr>
      </w:pPr>
    </w:p>
    <w:p w:rsidR="002061BC" w:rsidRPr="00003F25" w:rsidRDefault="00A527DC" w:rsidP="00CE5275">
      <w:pPr>
        <w:ind w:left="141"/>
        <w:rPr>
          <w:rFonts w:asciiTheme="majorHAnsi" w:hAnsiTheme="majorHAnsi" w:cstheme="minorHAnsi"/>
          <w:b/>
        </w:rPr>
      </w:pPr>
      <w:r w:rsidRPr="00003F25">
        <w:rPr>
          <w:rFonts w:asciiTheme="majorHAnsi" w:hAnsiTheme="majorHAnsi" w:cstheme="minorHAnsi"/>
          <w:b/>
          <w:bCs/>
        </w:rPr>
        <w:t>CPV 15500000-3 - Produkty mleczarskie, 15510000-6 - mleko i śmietana, 15530000-2 – masło, 15542000-9 - ser świeży, 15544000-3 - ser twardy</w:t>
      </w: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178"/>
        <w:gridCol w:w="1001"/>
        <w:gridCol w:w="3572"/>
        <w:gridCol w:w="1701"/>
      </w:tblGrid>
      <w:tr w:rsidR="002061BC" w:rsidRPr="00003F25" w:rsidTr="00A527DC">
        <w:trPr>
          <w:trHeight w:val="268"/>
        </w:trPr>
        <w:tc>
          <w:tcPr>
            <w:tcW w:w="730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12" w:right="4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178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10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1001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10" w:right="2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</w:rPr>
              <w:t>Jedn.</w:t>
            </w:r>
            <w:r w:rsidRPr="00003F25">
              <w:rPr>
                <w:rFonts w:asciiTheme="majorHAnsi" w:hAnsiTheme="majorHAnsi" w:cstheme="minorHAnsi"/>
                <w:b/>
                <w:spacing w:val="-4"/>
              </w:rPr>
              <w:t xml:space="preserve"> </w:t>
            </w:r>
            <w:r w:rsidRPr="00003F25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3572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8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701" w:type="dxa"/>
          </w:tcPr>
          <w:p w:rsidR="002061BC" w:rsidRPr="00003F25" w:rsidRDefault="00B13ADE" w:rsidP="00A527DC">
            <w:pPr>
              <w:pStyle w:val="TableParagraph"/>
              <w:spacing w:line="248" w:lineRule="exact"/>
              <w:ind w:left="16" w:right="8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Mleko 2%-2,5%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53113F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1000 ml</w:t>
            </w:r>
            <w:r w:rsidR="00A527DC"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karton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980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Śmietana 18%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1000 g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360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Twaróg półtłusty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Niewodnisty, średnio odciśnięty i gładki w przekroju, ilość białka w 100</w:t>
            </w:r>
            <w:r w:rsidR="0053113F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g. min. 16 g, opakowanie 250g. lub 1 kg.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330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Masło śmietankowe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200 g, zawartość tłuszczu min 82%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450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Jogurt owocowy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53113F" w:rsidP="0053113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150 g</w:t>
            </w:r>
            <w:r w:rsidR="00A527DC"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drobno mielone owoce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260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Serek homogenizowany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150 g, smak waniliowy,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Jogurt naturalny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1000 gr zawartość tłuszczu 9%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Serek topiony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Śmietankowy lub kremowy, opakowanie ok. 100 g.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Jogurt naturalny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717A07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Ok. 100g</w:t>
            </w:r>
            <w:r w:rsidR="00717A07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-330g</w:t>
            </w:r>
            <w:r w:rsidR="00717A07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 zawartość tłuszczu 2</w:t>
            </w:r>
            <w:r w:rsidR="0053113F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g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 feta półtłusty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11.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 gouda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blok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 salami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blok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</w:t>
            </w:r>
          </w:p>
        </w:tc>
      </w:tr>
      <w:tr w:rsidR="00A527DC" w:rsidRPr="00003F25" w:rsidTr="00A527DC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13.</w:t>
            </w:r>
          </w:p>
        </w:tc>
        <w:tc>
          <w:tcPr>
            <w:tcW w:w="2178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Masło roślinne</w:t>
            </w:r>
          </w:p>
        </w:tc>
        <w:tc>
          <w:tcPr>
            <w:tcW w:w="10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72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mały kubek 250 g</w:t>
            </w:r>
          </w:p>
        </w:tc>
        <w:tc>
          <w:tcPr>
            <w:tcW w:w="1701" w:type="dxa"/>
            <w:noWrap/>
            <w:hideMark/>
          </w:tcPr>
          <w:p w:rsidR="00A527DC" w:rsidRPr="00003F25" w:rsidRDefault="00A527DC" w:rsidP="00A527DC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120</w:t>
            </w:r>
          </w:p>
        </w:tc>
      </w:tr>
    </w:tbl>
    <w:p w:rsidR="002061BC" w:rsidRPr="00003F25" w:rsidRDefault="002061BC">
      <w:pPr>
        <w:pStyle w:val="Tekstpodstawowy"/>
        <w:spacing w:before="248"/>
        <w:rPr>
          <w:rFonts w:asciiTheme="majorHAnsi" w:hAnsiTheme="majorHAnsi" w:cstheme="minorHAnsi"/>
          <w:b/>
          <w:sz w:val="22"/>
          <w:szCs w:val="22"/>
        </w:rPr>
      </w:pPr>
    </w:p>
    <w:p w:rsidR="002061BC" w:rsidRPr="00003F25" w:rsidRDefault="00B13ADE">
      <w:pPr>
        <w:ind w:left="141"/>
        <w:rPr>
          <w:rFonts w:asciiTheme="majorHAnsi" w:hAnsiTheme="majorHAnsi" w:cstheme="minorHAnsi"/>
          <w:b/>
        </w:rPr>
      </w:pPr>
      <w:r w:rsidRPr="00003F25">
        <w:rPr>
          <w:rFonts w:asciiTheme="majorHAnsi" w:hAnsiTheme="majorHAnsi" w:cstheme="minorHAnsi"/>
          <w:b/>
        </w:rPr>
        <w:t>CZĘŚĆ</w:t>
      </w:r>
      <w:r w:rsidRPr="00003F25">
        <w:rPr>
          <w:rFonts w:asciiTheme="majorHAnsi" w:hAnsiTheme="majorHAnsi" w:cstheme="minorHAnsi"/>
          <w:b/>
          <w:spacing w:val="-3"/>
        </w:rPr>
        <w:t xml:space="preserve"> </w:t>
      </w:r>
      <w:r w:rsidR="004A350B" w:rsidRPr="00003F25">
        <w:rPr>
          <w:rFonts w:asciiTheme="majorHAnsi" w:hAnsiTheme="majorHAnsi" w:cstheme="minorHAnsi"/>
          <w:b/>
        </w:rPr>
        <w:t xml:space="preserve">4 </w:t>
      </w:r>
      <w:r w:rsidRPr="00003F25">
        <w:rPr>
          <w:rFonts w:asciiTheme="majorHAnsi" w:hAnsiTheme="majorHAnsi" w:cstheme="minorHAnsi"/>
          <w:b/>
        </w:rPr>
        <w:t>-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Pr="00003F25">
        <w:rPr>
          <w:rFonts w:asciiTheme="majorHAnsi" w:hAnsiTheme="majorHAnsi" w:cstheme="minorHAnsi"/>
          <w:b/>
        </w:rPr>
        <w:t>Dostawa</w:t>
      </w:r>
      <w:r w:rsidRPr="00003F25">
        <w:rPr>
          <w:rFonts w:asciiTheme="majorHAnsi" w:hAnsiTheme="majorHAnsi" w:cstheme="minorHAnsi"/>
          <w:b/>
          <w:spacing w:val="-1"/>
        </w:rPr>
        <w:t xml:space="preserve"> </w:t>
      </w:r>
      <w:r w:rsidRPr="00003F25">
        <w:rPr>
          <w:rFonts w:asciiTheme="majorHAnsi" w:hAnsiTheme="majorHAnsi" w:cstheme="minorHAnsi"/>
          <w:b/>
        </w:rPr>
        <w:t>pieczywa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Pr="00003F25">
        <w:rPr>
          <w:rFonts w:asciiTheme="majorHAnsi" w:hAnsiTheme="majorHAnsi" w:cstheme="minorHAnsi"/>
          <w:b/>
        </w:rPr>
        <w:t>i</w:t>
      </w:r>
      <w:r w:rsidRPr="00003F25">
        <w:rPr>
          <w:rFonts w:asciiTheme="majorHAnsi" w:hAnsiTheme="majorHAnsi" w:cstheme="minorHAnsi"/>
          <w:b/>
          <w:spacing w:val="-1"/>
        </w:rPr>
        <w:t xml:space="preserve"> </w:t>
      </w:r>
      <w:r w:rsidRPr="00003F25">
        <w:rPr>
          <w:rFonts w:asciiTheme="majorHAnsi" w:hAnsiTheme="majorHAnsi" w:cstheme="minorHAnsi"/>
          <w:b/>
        </w:rPr>
        <w:t>wyrobów</w:t>
      </w:r>
      <w:r w:rsidRPr="00003F25">
        <w:rPr>
          <w:rFonts w:asciiTheme="majorHAnsi" w:hAnsiTheme="majorHAnsi" w:cstheme="minorHAnsi"/>
          <w:b/>
          <w:spacing w:val="-2"/>
        </w:rPr>
        <w:t xml:space="preserve"> piekarskich</w:t>
      </w:r>
    </w:p>
    <w:p w:rsidR="002061BC" w:rsidRPr="00003F25" w:rsidRDefault="00B13ADE">
      <w:pPr>
        <w:pStyle w:val="Nagwek1"/>
        <w:rPr>
          <w:rFonts w:asciiTheme="majorHAnsi" w:hAnsiTheme="majorHAnsi" w:cstheme="minorHAnsi"/>
          <w:sz w:val="22"/>
          <w:szCs w:val="22"/>
        </w:rPr>
      </w:pPr>
      <w:r w:rsidRPr="00003F25">
        <w:rPr>
          <w:rFonts w:asciiTheme="majorHAnsi" w:hAnsiTheme="majorHAnsi" w:cstheme="minorHAnsi"/>
          <w:sz w:val="22"/>
          <w:szCs w:val="22"/>
        </w:rPr>
        <w:t>CPV-</w:t>
      </w:r>
      <w:r w:rsidRPr="00003F25">
        <w:rPr>
          <w:rFonts w:asciiTheme="majorHAnsi" w:hAnsiTheme="majorHAnsi" w:cstheme="minorHAnsi"/>
          <w:spacing w:val="-4"/>
          <w:sz w:val="22"/>
          <w:szCs w:val="22"/>
        </w:rPr>
        <w:t xml:space="preserve"> </w:t>
      </w:r>
      <w:r w:rsidR="004A350B" w:rsidRPr="00003F25">
        <w:rPr>
          <w:rFonts w:asciiTheme="majorHAnsi" w:hAnsiTheme="majorHAnsi" w:cstheme="minorHAnsi"/>
          <w:sz w:val="22"/>
          <w:szCs w:val="22"/>
        </w:rPr>
        <w:t>15810000-9 - Pieczywo, świeże wyroby piekarskie i ciastkarskie</w:t>
      </w:r>
    </w:p>
    <w:p w:rsidR="002061BC" w:rsidRPr="00003F25" w:rsidRDefault="002061BC">
      <w:pPr>
        <w:pStyle w:val="Tekstpodstawowy"/>
        <w:spacing w:before="14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214"/>
        <w:gridCol w:w="994"/>
        <w:gridCol w:w="3544"/>
        <w:gridCol w:w="1702"/>
      </w:tblGrid>
      <w:tr w:rsidR="002061BC" w:rsidRPr="00003F25" w:rsidTr="00A527DC">
        <w:trPr>
          <w:trHeight w:val="268"/>
        </w:trPr>
        <w:tc>
          <w:tcPr>
            <w:tcW w:w="730" w:type="dxa"/>
          </w:tcPr>
          <w:p w:rsidR="002061BC" w:rsidRPr="00003F25" w:rsidRDefault="00B13ADE" w:rsidP="00214D8F">
            <w:pPr>
              <w:pStyle w:val="TableParagraph"/>
              <w:spacing w:line="248" w:lineRule="exact"/>
              <w:ind w:left="12" w:right="4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214" w:type="dxa"/>
          </w:tcPr>
          <w:p w:rsidR="002061BC" w:rsidRPr="00003F25" w:rsidRDefault="00B13ADE" w:rsidP="00214D8F">
            <w:pPr>
              <w:pStyle w:val="TableParagraph"/>
              <w:spacing w:line="248" w:lineRule="exact"/>
              <w:ind w:left="7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994" w:type="dxa"/>
          </w:tcPr>
          <w:p w:rsidR="002061BC" w:rsidRPr="00003F25" w:rsidRDefault="00B13ADE" w:rsidP="00214D8F">
            <w:pPr>
              <w:pStyle w:val="TableParagraph"/>
              <w:spacing w:line="248" w:lineRule="exact"/>
              <w:ind w:left="43" w:right="33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</w:rPr>
              <w:t>Jedn.</w:t>
            </w:r>
            <w:r w:rsidRPr="00003F25">
              <w:rPr>
                <w:rFonts w:asciiTheme="majorHAnsi" w:hAnsiTheme="majorHAnsi" w:cstheme="minorHAnsi"/>
                <w:b/>
                <w:spacing w:val="-4"/>
              </w:rPr>
              <w:t xml:space="preserve"> </w:t>
            </w:r>
            <w:r w:rsidRPr="00003F25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3544" w:type="dxa"/>
          </w:tcPr>
          <w:p w:rsidR="002061BC" w:rsidRPr="00003F25" w:rsidRDefault="00B13ADE" w:rsidP="00214D8F">
            <w:pPr>
              <w:pStyle w:val="TableParagraph"/>
              <w:spacing w:line="248" w:lineRule="exact"/>
              <w:ind w:left="9" w:right="2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702" w:type="dxa"/>
          </w:tcPr>
          <w:p w:rsidR="002061BC" w:rsidRPr="00003F25" w:rsidRDefault="00B13ADE" w:rsidP="00214D8F">
            <w:pPr>
              <w:pStyle w:val="TableParagraph"/>
              <w:spacing w:line="248" w:lineRule="exact"/>
              <w:ind w:left="9" w:right="4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 zwykły 1 szt. 600</w:t>
            </w:r>
            <w:r w:rsidR="0053113F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 krojony, opakowany w folię, bez uszkodzeń mechanicznych, wypieczony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190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Bułka tarta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A527DC" w:rsidP="0053113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Wysuszona bułka pszenna, drobno zmielona, sypka, bez obcych zapachów, pakowana w torebkach o</w:t>
            </w:r>
            <w:r w:rsidR="0053113F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 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wadze 500</w:t>
            </w:r>
            <w:r w:rsidR="0053113F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260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Bułka kajzerka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 g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5500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Bułka kopytko z ziarnami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 g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440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Pączek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Posypany cukrem pudrem</w:t>
            </w:r>
            <w:r w:rsidR="00214D8F"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z nadzieniem owocowym waga min. 70g.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160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Drożdżówka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Miękka, nadzienie z dżemu, maku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320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 tostowy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 tostowy w opakowaniu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Chałka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53113F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Chałka około 300 g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Placek z kruszonką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A527DC" w:rsidP="0053113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Placek drożdżowy około 1000</w:t>
            </w:r>
            <w:r w:rsidR="0053113F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g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60</w:t>
            </w:r>
          </w:p>
        </w:tc>
      </w:tr>
      <w:tr w:rsidR="00A527DC" w:rsidRPr="00003F25" w:rsidTr="00214D8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30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221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 razowy</w:t>
            </w:r>
          </w:p>
        </w:tc>
        <w:tc>
          <w:tcPr>
            <w:tcW w:w="99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4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Chleb razowy 1 szt.600 </w:t>
            </w:r>
            <w:r w:rsidR="0053113F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g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krojony, opakowany.</w:t>
            </w:r>
          </w:p>
        </w:tc>
        <w:tc>
          <w:tcPr>
            <w:tcW w:w="1702" w:type="dxa"/>
            <w:noWrap/>
            <w:hideMark/>
          </w:tcPr>
          <w:p w:rsidR="00A527DC" w:rsidRPr="00003F25" w:rsidRDefault="00A527DC" w:rsidP="00214D8F">
            <w:pPr>
              <w:widowControl/>
              <w:autoSpaceDE/>
              <w:autoSpaceDN/>
              <w:jc w:val="center"/>
              <w:rPr>
                <w:rFonts w:asciiTheme="majorHAnsi" w:eastAsia="Times New Roman" w:hAnsiTheme="majorHAnsi" w:cstheme="min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120</w:t>
            </w:r>
          </w:p>
        </w:tc>
      </w:tr>
    </w:tbl>
    <w:p w:rsidR="004A350B" w:rsidRPr="00003F25" w:rsidRDefault="004A350B">
      <w:pPr>
        <w:spacing w:before="1"/>
        <w:ind w:left="141"/>
        <w:rPr>
          <w:rFonts w:asciiTheme="majorHAnsi" w:hAnsiTheme="majorHAnsi" w:cstheme="minorHAnsi"/>
          <w:b/>
        </w:rPr>
      </w:pPr>
    </w:p>
    <w:p w:rsidR="002061BC" w:rsidRPr="00003F25" w:rsidRDefault="00B13ADE">
      <w:pPr>
        <w:spacing w:before="1"/>
        <w:ind w:left="141"/>
        <w:rPr>
          <w:rFonts w:asciiTheme="majorHAnsi" w:hAnsiTheme="majorHAnsi" w:cstheme="minorHAnsi"/>
          <w:b/>
        </w:rPr>
      </w:pPr>
      <w:r w:rsidRPr="00003F25">
        <w:rPr>
          <w:rFonts w:asciiTheme="majorHAnsi" w:hAnsiTheme="majorHAnsi" w:cstheme="minorHAnsi"/>
          <w:b/>
        </w:rPr>
        <w:t>CZĘŚĆ</w:t>
      </w:r>
      <w:r w:rsidRPr="00003F25">
        <w:rPr>
          <w:rFonts w:asciiTheme="majorHAnsi" w:hAnsiTheme="majorHAnsi" w:cstheme="minorHAnsi"/>
          <w:b/>
          <w:spacing w:val="-3"/>
        </w:rPr>
        <w:t xml:space="preserve"> </w:t>
      </w:r>
      <w:r w:rsidR="00D5791B" w:rsidRPr="00003F25">
        <w:rPr>
          <w:rFonts w:asciiTheme="majorHAnsi" w:hAnsiTheme="majorHAnsi" w:cstheme="minorHAnsi"/>
          <w:b/>
        </w:rPr>
        <w:t xml:space="preserve">5 </w:t>
      </w:r>
      <w:r w:rsidRPr="00003F25">
        <w:rPr>
          <w:rFonts w:asciiTheme="majorHAnsi" w:hAnsiTheme="majorHAnsi" w:cstheme="minorHAnsi"/>
          <w:b/>
        </w:rPr>
        <w:t>-</w:t>
      </w:r>
      <w:r w:rsidRPr="00003F25">
        <w:rPr>
          <w:rFonts w:asciiTheme="majorHAnsi" w:hAnsiTheme="majorHAnsi" w:cstheme="minorHAnsi"/>
          <w:b/>
          <w:spacing w:val="-3"/>
        </w:rPr>
        <w:t xml:space="preserve"> </w:t>
      </w:r>
      <w:r w:rsidRPr="00003F25">
        <w:rPr>
          <w:rFonts w:asciiTheme="majorHAnsi" w:hAnsiTheme="majorHAnsi" w:cstheme="minorHAnsi"/>
          <w:b/>
        </w:rPr>
        <w:t>Dostawa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Pr="00003F25">
        <w:rPr>
          <w:rFonts w:asciiTheme="majorHAnsi" w:hAnsiTheme="majorHAnsi" w:cstheme="minorHAnsi"/>
          <w:b/>
        </w:rPr>
        <w:t>różnych</w:t>
      </w:r>
      <w:r w:rsidRPr="00003F25">
        <w:rPr>
          <w:rFonts w:asciiTheme="majorHAnsi" w:hAnsiTheme="majorHAnsi" w:cstheme="minorHAnsi"/>
          <w:b/>
          <w:spacing w:val="-3"/>
        </w:rPr>
        <w:t xml:space="preserve"> </w:t>
      </w:r>
      <w:r w:rsidRPr="00003F25">
        <w:rPr>
          <w:rFonts w:asciiTheme="majorHAnsi" w:hAnsiTheme="majorHAnsi" w:cstheme="minorHAnsi"/>
          <w:b/>
        </w:rPr>
        <w:t>artykułów</w:t>
      </w:r>
      <w:r w:rsidRPr="00003F25">
        <w:rPr>
          <w:rFonts w:asciiTheme="majorHAnsi" w:hAnsiTheme="majorHAnsi" w:cstheme="minorHAnsi"/>
          <w:b/>
          <w:spacing w:val="-2"/>
        </w:rPr>
        <w:t xml:space="preserve"> spożywczych</w:t>
      </w:r>
    </w:p>
    <w:p w:rsidR="00214D8F" w:rsidRPr="00003F25" w:rsidRDefault="00214D8F" w:rsidP="00214D8F">
      <w:pPr>
        <w:tabs>
          <w:tab w:val="left" w:pos="345"/>
        </w:tabs>
        <w:spacing w:before="243" w:line="276" w:lineRule="auto"/>
        <w:ind w:left="141" w:right="140"/>
        <w:rPr>
          <w:rFonts w:asciiTheme="majorHAnsi" w:hAnsiTheme="majorHAnsi" w:cstheme="minorHAnsi"/>
          <w:b/>
        </w:rPr>
      </w:pPr>
      <w:r w:rsidRPr="00003F25">
        <w:rPr>
          <w:rFonts w:asciiTheme="majorHAnsi" w:hAnsiTheme="majorHAnsi" w:cstheme="minorHAnsi"/>
          <w:b/>
        </w:rPr>
        <w:t>CPV 15600000-4 -Produkty przemiału ziarna,</w:t>
      </w:r>
      <w:r w:rsidR="004A350B" w:rsidRPr="00003F25">
        <w:rPr>
          <w:rFonts w:asciiTheme="majorHAnsi" w:hAnsiTheme="majorHAnsi" w:cstheme="minorHAnsi"/>
          <w:b/>
        </w:rPr>
        <w:t xml:space="preserve"> skrobi i produktów skrobiowych, </w:t>
      </w:r>
      <w:r w:rsidRPr="00003F25">
        <w:rPr>
          <w:rFonts w:asciiTheme="majorHAnsi" w:hAnsiTheme="majorHAnsi" w:cstheme="minorHAnsi"/>
          <w:b/>
        </w:rPr>
        <w:t>15830000</w:t>
      </w:r>
      <w:r w:rsidR="004A350B" w:rsidRPr="00003F25">
        <w:rPr>
          <w:rFonts w:asciiTheme="majorHAnsi" w:hAnsiTheme="majorHAnsi" w:cstheme="minorHAnsi"/>
          <w:b/>
        </w:rPr>
        <w:t xml:space="preserve">-5 - Cukier i produkty pokrewne, </w:t>
      </w:r>
      <w:r w:rsidRPr="00003F25">
        <w:rPr>
          <w:rFonts w:asciiTheme="majorHAnsi" w:hAnsiTheme="majorHAnsi" w:cstheme="minorHAnsi"/>
          <w:b/>
        </w:rPr>
        <w:t xml:space="preserve">15850000-1 - Produkty z ciasta </w:t>
      </w:r>
      <w:r w:rsidRPr="00003F25">
        <w:rPr>
          <w:rFonts w:asciiTheme="majorHAnsi" w:hAnsiTheme="majorHAnsi" w:cstheme="minorHAnsi"/>
          <w:b/>
        </w:rPr>
        <w:lastRenderedPageBreak/>
        <w:t>makaronowego</w:t>
      </w:r>
      <w:r w:rsidR="004A350B" w:rsidRPr="00003F25">
        <w:rPr>
          <w:rFonts w:asciiTheme="majorHAnsi" w:hAnsiTheme="majorHAnsi" w:cstheme="minorHAnsi"/>
          <w:b/>
        </w:rPr>
        <w:t xml:space="preserve">, </w:t>
      </w:r>
      <w:r w:rsidRPr="00003F25">
        <w:rPr>
          <w:rFonts w:asciiTheme="majorHAnsi" w:hAnsiTheme="majorHAnsi" w:cstheme="minorHAnsi"/>
          <w:b/>
        </w:rPr>
        <w:t>15411100-3 - Olej roślinny</w:t>
      </w:r>
      <w:r w:rsidR="004A350B" w:rsidRPr="00003F25">
        <w:rPr>
          <w:rFonts w:asciiTheme="majorHAnsi" w:hAnsiTheme="majorHAnsi" w:cstheme="minorHAnsi"/>
          <w:b/>
        </w:rPr>
        <w:t xml:space="preserve">, </w:t>
      </w:r>
      <w:r w:rsidRPr="00003F25">
        <w:rPr>
          <w:rFonts w:asciiTheme="majorHAnsi" w:hAnsiTheme="majorHAnsi" w:cstheme="minorHAnsi"/>
          <w:b/>
        </w:rPr>
        <w:t>15870000-7 - Przyprawy i przyprawy korzenne</w:t>
      </w:r>
      <w:r w:rsidR="004A350B" w:rsidRPr="00003F25">
        <w:rPr>
          <w:rFonts w:asciiTheme="majorHAnsi" w:hAnsiTheme="majorHAnsi" w:cstheme="minorHAnsi"/>
          <w:b/>
        </w:rPr>
        <w:t xml:space="preserve">, </w:t>
      </w:r>
      <w:r w:rsidRPr="00003F25">
        <w:rPr>
          <w:rFonts w:asciiTheme="majorHAnsi" w:hAnsiTheme="majorHAnsi" w:cstheme="minorHAnsi"/>
          <w:b/>
        </w:rPr>
        <w:t>15840000-8 - Kakao; czekolada i wyroby cukiernicze</w:t>
      </w:r>
      <w:r w:rsidR="004A350B" w:rsidRPr="00003F25">
        <w:rPr>
          <w:rFonts w:asciiTheme="majorHAnsi" w:hAnsiTheme="majorHAnsi" w:cstheme="minorHAnsi"/>
          <w:b/>
        </w:rPr>
        <w:t xml:space="preserve">, </w:t>
      </w:r>
      <w:r w:rsidRPr="00003F25">
        <w:rPr>
          <w:rFonts w:asciiTheme="majorHAnsi" w:hAnsiTheme="majorHAnsi" w:cstheme="minorHAnsi"/>
          <w:b/>
        </w:rPr>
        <w:t>15860000-4 - Kawa, herbata i podobne produkty</w:t>
      </w:r>
      <w:r w:rsidR="004A350B" w:rsidRPr="00003F25">
        <w:rPr>
          <w:rFonts w:asciiTheme="majorHAnsi" w:hAnsiTheme="majorHAnsi" w:cstheme="minorHAnsi"/>
          <w:b/>
        </w:rPr>
        <w:t xml:space="preserve">, </w:t>
      </w:r>
      <w:r w:rsidRPr="00003F25">
        <w:rPr>
          <w:rFonts w:asciiTheme="majorHAnsi" w:hAnsiTheme="majorHAnsi" w:cstheme="minorHAnsi"/>
          <w:b/>
        </w:rPr>
        <w:t>15890000-3 - Różne produkty spożywcze i produkty suszone</w:t>
      </w:r>
    </w:p>
    <w:p w:rsidR="002061BC" w:rsidRPr="00003F25" w:rsidRDefault="002061BC">
      <w:pPr>
        <w:pStyle w:val="Tekstpodstawowy"/>
        <w:spacing w:before="11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086"/>
        <w:gridCol w:w="1353"/>
        <w:gridCol w:w="4066"/>
        <w:gridCol w:w="1079"/>
      </w:tblGrid>
      <w:tr w:rsidR="002061BC" w:rsidRPr="00003F25" w:rsidTr="008F2CC5">
        <w:trPr>
          <w:trHeight w:val="268"/>
        </w:trPr>
        <w:tc>
          <w:tcPr>
            <w:tcW w:w="703" w:type="dxa"/>
          </w:tcPr>
          <w:p w:rsidR="002061BC" w:rsidRPr="00003F25" w:rsidRDefault="00B13ADE">
            <w:pPr>
              <w:pStyle w:val="TableParagraph"/>
              <w:spacing w:line="248" w:lineRule="exact"/>
              <w:ind w:left="11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086" w:type="dxa"/>
          </w:tcPr>
          <w:p w:rsidR="002061BC" w:rsidRPr="00003F25" w:rsidRDefault="00B13ADE">
            <w:pPr>
              <w:pStyle w:val="TableParagraph"/>
              <w:spacing w:line="248" w:lineRule="exact"/>
              <w:ind w:left="12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1353" w:type="dxa"/>
          </w:tcPr>
          <w:p w:rsidR="002061BC" w:rsidRPr="00003F25" w:rsidRDefault="00B13ADE">
            <w:pPr>
              <w:pStyle w:val="TableParagraph"/>
              <w:spacing w:line="248" w:lineRule="exact"/>
              <w:ind w:left="14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</w:rPr>
              <w:t>Jedn.</w:t>
            </w:r>
            <w:r w:rsidRPr="00003F25">
              <w:rPr>
                <w:rFonts w:asciiTheme="majorHAnsi" w:hAnsiTheme="majorHAnsi" w:cstheme="minorHAnsi"/>
                <w:b/>
                <w:spacing w:val="-4"/>
              </w:rPr>
              <w:t xml:space="preserve"> </w:t>
            </w:r>
            <w:r w:rsidRPr="00003F25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4066" w:type="dxa"/>
          </w:tcPr>
          <w:p w:rsidR="002061BC" w:rsidRPr="00003F25" w:rsidRDefault="00B13ADE">
            <w:pPr>
              <w:pStyle w:val="TableParagraph"/>
              <w:spacing w:line="248" w:lineRule="exact"/>
              <w:ind w:left="13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079" w:type="dxa"/>
          </w:tcPr>
          <w:p w:rsidR="002061BC" w:rsidRPr="00003F25" w:rsidRDefault="00B13ADE">
            <w:pPr>
              <w:pStyle w:val="TableParagraph"/>
              <w:spacing w:line="248" w:lineRule="exact"/>
              <w:ind w:left="13" w:right="1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Groch łuskany 5kg.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jednostkowe po 5 kg.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Koncentrat pomidorowy 30%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jednostkowe min. 950</w:t>
            </w:r>
            <w:r w:rsidR="004A350B"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g w słoikach, zawartość min. 30% ekstraktu pomidorowego, klasa I bez konserwantów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gryczana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1000g.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160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Chrzan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Słoik min. 300g.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Mąka pszenna 450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jednostkowe 1 kg.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350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Mąka ziemniaczana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jednostkowe 1 kg.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jęczmienna  wiejska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 kg, drobna, średnia i gruba, wedle zamówienia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130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8.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Ryż </w:t>
            </w:r>
            <w:proofErr w:type="spellStart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długoziarnisty</w:t>
            </w:r>
            <w:proofErr w:type="spellEnd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 kg, zawartość w 100g. minimum: białka 7g, węglowodany 79g, błonnik 2,4g.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330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9.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Płatki kukurydziane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Paczkowane po 250g. 1. Smak czekoladowy- czekoladowe kuleczki, skład: mąki ok. 66% (w tym pszenna pełnoziarnista, kukurydziana, ryżowa), cukier, syrop glukozowy, kakao min. 6%, olej palmowy, kakao o obniżonej zawartości tłuszczu ok. 0,5%, sól, regulator kwasowości, aromat, niacyna, kwas pantotenowy, witamina B6, B2, B1, kwas foliowy, witamina D, wapń, żelazo. 2. Smak miodowy- kółeczka oblane miodem, skład: mąki pełnoziarniste min 73% (w tym owsiana, pszenna, jęczmienna, kukurydziana, ryżowa), cukier, skrobia pszenna, miód min 4%, syrop cukru inwertowanego, sól, regulator kwasowości (fosforany sodu), melasa cukru trzcinowego, aromat naturalny, przeciwutleniacz, witamina C, niacyna, kwas pantotenowy, witamina B2, B6, kwas foliowy, witamina D, wapń, żelazo. 3 Smak kukurydziany- bez glutenu, skład: grys kukurydziany min 9%, cukier, sól, glukoza, cukier brązowy, syrop cukru inwertowanego, melasa cukru trzcinowego,  regulator kwasowości,  niacyna, kwas pantotenowy,  witamina B2, B6,  kwas foliowy).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150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10.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Sok przecierowy, owocowy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Sok marchwiowy, poj. 300ml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1400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11.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Cukier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 kg.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380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12.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Ketchup łagodny bez konserwantów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400g, min. 200g. pomidorów na 100g ketchupu.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60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13.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Musztarda łagodna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14.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Kakao rozpuszczalne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150g, min. skład: cukier, kakao o obniżonej zawartości tłuszczu min. 16%, glukoza, witamina E, witamina C, tiamina, ryboflawina, witamina B6, niacyna, witamina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15.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Herbata ekspresowa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Herbata czarna z naturalnym aromatem. Opakowanie 100 sztuk.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16.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Pasztet drobiowy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min.180g.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80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17.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Makaron świderka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podczas gotowania nie może się sklejać, ma być sprężysty, ma zachować naturalny zapach i złocisty kolor, czas gotowania 6-8 minut. Opakowanie 2 kg.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180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18.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muszelka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podczas gotowania nie może się sklejać, ma być sprężysty, ma zachować naturalny zapach i złocisty kolor, czas gotowania 6-8 minut. Opakowanie 0,50 kg.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19.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Mus jabłkowy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100 g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780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20.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łazanka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podczas gotowania nie może się sklejać, ma być sprężysty, ma zachować naturalny zapach i złocisty kolor, czas gotowania 6-8 minut. Opakowanie 2kg.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80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21.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Makaron  do spaghetti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podczas gotowania nie może się sklejać, ma być sprężysty, ma zachować naturalny zapach i złocisty kolor, czas gotowania 6-8 minut. Opakowanie 1 kg .Wartość energetyczna w 100 g. ugotowanego produktu min. 190 kcal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180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22.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Majonez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ok. 700ml., Wartość energetyczna 631 kcal w 100 g. produktu, Tłuszcz 68g  w tym kwasy tłuszczowe nasycone 5,3g ,węglowodany 2,3g  w tym cukry 2,0g ,białko 1,9g.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23.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Kukurydza konserwowa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Słodka, puszka min. 265g. nie może być bardzo miękka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130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24.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Suszone chipsy z jabłek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100 % jabłek, bez cukru i substancji słodzących. Waga netto 18 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1500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25.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Płatki ryżowe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25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26.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Płatki owsiane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27.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orkiszowe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28.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gryczane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29.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żytnie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30.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jęczmienne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31.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jaglane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32.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Dżem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Niskosłodzony, kawałki owoców, bez konserwantów, zawartość witaminy C, słoik ok.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33.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Miód prawdziwy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Naturalny miód pszczeli, W słoiku 500g.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34.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Kawa Inka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Rozpuszczalna, opakowanie ok. 150g.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35.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Drożdże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Świeże drożdże spożywcze, waga 100g.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36.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Herbata owocowa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100 saszetek,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37.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Herbata miętowa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proofErr w:type="spellStart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zt</w:t>
            </w:r>
            <w:proofErr w:type="spellEnd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100 saszetek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38.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Olej rzepakowy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>uniwersalny 1L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Tłoczony olej rzepakowy, opakowanie 1L,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zawartość kwasów jednonienasyconych powyżej 50% i zawartość kwasów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>350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39.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manna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manna op. 400 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15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40.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Budyń śmietankowy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40 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41.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Płatki jaglane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Op.500g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42.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Kisiel cytrynowy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Kisiel z witaminą C, op. Ok. 38 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43.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Kisiel truskawkowy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Kisiel z witaminą C, op. Ok. 38 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44.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truskawkowy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w butelce, op. Ok. 420 g, z soków zagęszczanych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45.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malinowy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w butelce, op. Ok. 420 g, z soków zagęszczanych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46.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wiśniowy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w butelce, op. Ok. 420 g, z soków zagęszczanych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47.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Marmolada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Marmolada wieloowocowa domowa, op. 500g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48.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Cukier puder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400g.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15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49.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Wafle tortowe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120 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50.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ryżowy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250 g, makaron podczas gotowania nie może się sklejać, ma być sprężysty, ma zachować naturalny zapach i złocisty kolor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51.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Ocet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Ocet w butelce poj. 0,5 L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52.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Soda oczyszczona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80 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53.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Proszek do pieczenia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15 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54.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Przyprawa prowansalska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10 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55.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Fasola konserwowa czerwona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400 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56.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Kwasek cytrynowy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20 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57.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Budyń malinowy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64 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58.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Sól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Sól warzona jodowana, op. 1 kg.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140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59.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Liść laurowy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Suszony, opakowanie 100g.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60.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Pieprz czarny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Mielony, opakowanie 20g.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61.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Majeranek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Suszony, otarty, opakowanie 100g.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62.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Ziele angielskie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20g.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140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63.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Groszek zielony konserwowy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400 g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64.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Przyprawa warzywna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ok. 200g warzywa suszone 40% marchew ,pietruszka ,korzeń selera, por, pasternak, cebula, papryka słodka ,przyprawy kurkuma    czarny pieprz.  Kompozycja naturalnych składników .Nie zawiera glutaminianu sodu, barwników ani substancji konserwujących  oraz soli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130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65.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Czosnek granulowany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100g.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66.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Papryka słodka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Sproszkowana, intensywny  zapach, opakowanie 20 g.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67.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Przyprawa do kurczaka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20 g., intensywny zapach, skład min: curry, papryka słodka, chili, czosnek, imbir, pieprz czarny ,gorczyca biała, majeranek, cebula imbir kminek, kozieradka ,kmin rzymski . .Nie zawiera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glutaminianu sodu, barwników, ani  substancji konserwujących ,oraz soli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>440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68.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Przyprawa do ryb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około 20 g, zmielone składniki  czosnek, bazylia, gorczyca biała, imbir, tymianek, nać pietruszki, cebula. Nie zawiera glutaminianu sodu, barwników ani substancji konserwujących oraz soli 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69.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gryczana ciemna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 kg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70.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Bazylia suszona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20 g., susz rozdrobniony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71.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Oregano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 g., susz rozdrobniony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72.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Przyprawa do mięsa wieprzowego 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100g., skład min: sproszkowane suszone warzywa marchew, pasternak, cebula, nać pietruszki, papryka czerwona, sól, seler, kurkuma, rozmaryn, pieprz czarny, cukier. Nie zawiera glutaminianu sodu, barwników ani substancji konserwujących oraz soli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73.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Pieprz ziołowy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40 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74. 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Żurek w proszku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60 g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75.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Cukier waniliowy 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20 g 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50</w:t>
            </w:r>
          </w:p>
        </w:tc>
      </w:tr>
      <w:tr w:rsidR="008F2CC5" w:rsidRPr="00003F25" w:rsidTr="004A350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76.</w:t>
            </w:r>
          </w:p>
        </w:tc>
        <w:tc>
          <w:tcPr>
            <w:tcW w:w="208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Przyprawa w płynie do zup i drugich dań</w:t>
            </w:r>
          </w:p>
        </w:tc>
        <w:tc>
          <w:tcPr>
            <w:tcW w:w="1353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066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1 kg</w:t>
            </w:r>
          </w:p>
        </w:tc>
        <w:tc>
          <w:tcPr>
            <w:tcW w:w="1079" w:type="dxa"/>
            <w:noWrap/>
            <w:hideMark/>
          </w:tcPr>
          <w:p w:rsidR="008F2CC5" w:rsidRPr="00003F25" w:rsidRDefault="008F2CC5" w:rsidP="008F2CC5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15</w:t>
            </w:r>
          </w:p>
        </w:tc>
      </w:tr>
    </w:tbl>
    <w:p w:rsidR="002061BC" w:rsidRPr="00003F25" w:rsidRDefault="002061BC">
      <w:pPr>
        <w:pStyle w:val="TableParagraph"/>
        <w:rPr>
          <w:rFonts w:asciiTheme="majorHAnsi" w:hAnsiTheme="majorHAnsi" w:cstheme="minorHAnsi"/>
        </w:rPr>
        <w:sectPr w:rsidR="002061BC" w:rsidRPr="00003F25" w:rsidSect="00D5791B">
          <w:pgSz w:w="11910" w:h="16840"/>
          <w:pgMar w:top="1320" w:right="1275" w:bottom="1135" w:left="1275" w:header="751" w:footer="0" w:gutter="0"/>
          <w:cols w:space="708"/>
        </w:sectPr>
      </w:pPr>
    </w:p>
    <w:p w:rsidR="00BA4A6D" w:rsidRPr="00003F25" w:rsidRDefault="00B13ADE" w:rsidP="00BA4A6D">
      <w:pPr>
        <w:ind w:left="141"/>
        <w:rPr>
          <w:rFonts w:asciiTheme="majorHAnsi" w:hAnsiTheme="majorHAnsi" w:cstheme="minorHAnsi"/>
          <w:b/>
          <w:spacing w:val="-2"/>
        </w:rPr>
      </w:pPr>
      <w:r w:rsidRPr="00003F25">
        <w:rPr>
          <w:rFonts w:asciiTheme="majorHAnsi" w:hAnsiTheme="majorHAnsi" w:cstheme="minorHAnsi"/>
          <w:b/>
        </w:rPr>
        <w:lastRenderedPageBreak/>
        <w:t>CZĘŚĆ</w:t>
      </w:r>
      <w:r w:rsidRPr="00003F25">
        <w:rPr>
          <w:rFonts w:asciiTheme="majorHAnsi" w:hAnsiTheme="majorHAnsi" w:cstheme="minorHAnsi"/>
          <w:b/>
          <w:spacing w:val="-5"/>
        </w:rPr>
        <w:t xml:space="preserve"> </w:t>
      </w:r>
      <w:r w:rsidR="00D5791B" w:rsidRPr="00003F25">
        <w:rPr>
          <w:rFonts w:asciiTheme="majorHAnsi" w:hAnsiTheme="majorHAnsi" w:cstheme="minorHAnsi"/>
          <w:b/>
        </w:rPr>
        <w:t>6</w:t>
      </w:r>
      <w:r w:rsidR="00BA4A6D" w:rsidRPr="00003F25">
        <w:rPr>
          <w:rFonts w:asciiTheme="majorHAnsi" w:hAnsiTheme="majorHAnsi" w:cstheme="minorHAnsi"/>
          <w:b/>
        </w:rPr>
        <w:t xml:space="preserve"> </w:t>
      </w:r>
      <w:r w:rsidRPr="00003F25">
        <w:rPr>
          <w:rFonts w:asciiTheme="majorHAnsi" w:hAnsiTheme="majorHAnsi" w:cstheme="minorHAnsi"/>
          <w:b/>
        </w:rPr>
        <w:t>-</w:t>
      </w:r>
      <w:r w:rsidRPr="00003F25">
        <w:rPr>
          <w:rFonts w:asciiTheme="majorHAnsi" w:hAnsiTheme="majorHAnsi" w:cstheme="minorHAnsi"/>
          <w:b/>
          <w:spacing w:val="-3"/>
        </w:rPr>
        <w:t xml:space="preserve"> </w:t>
      </w:r>
      <w:r w:rsidRPr="00003F25">
        <w:rPr>
          <w:rFonts w:asciiTheme="majorHAnsi" w:hAnsiTheme="majorHAnsi" w:cstheme="minorHAnsi"/>
          <w:b/>
        </w:rPr>
        <w:t>Dostawa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Pr="00003F25">
        <w:rPr>
          <w:rFonts w:asciiTheme="majorHAnsi" w:hAnsiTheme="majorHAnsi" w:cstheme="minorHAnsi"/>
          <w:b/>
        </w:rPr>
        <w:t>produktów</w:t>
      </w:r>
      <w:r w:rsidRPr="00003F25">
        <w:rPr>
          <w:rFonts w:asciiTheme="majorHAnsi" w:hAnsiTheme="majorHAnsi" w:cstheme="minorHAnsi"/>
          <w:b/>
          <w:spacing w:val="-4"/>
        </w:rPr>
        <w:t xml:space="preserve"> </w:t>
      </w:r>
      <w:r w:rsidRPr="00003F25">
        <w:rPr>
          <w:rFonts w:asciiTheme="majorHAnsi" w:hAnsiTheme="majorHAnsi" w:cstheme="minorHAnsi"/>
          <w:b/>
        </w:rPr>
        <w:t>mrożonych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Pr="00003F25">
        <w:rPr>
          <w:rFonts w:asciiTheme="majorHAnsi" w:hAnsiTheme="majorHAnsi" w:cstheme="minorHAnsi"/>
          <w:b/>
        </w:rPr>
        <w:t>i</w:t>
      </w:r>
      <w:r w:rsidRPr="00003F25">
        <w:rPr>
          <w:rFonts w:asciiTheme="majorHAnsi" w:hAnsiTheme="majorHAnsi" w:cstheme="minorHAnsi"/>
          <w:b/>
          <w:spacing w:val="-2"/>
        </w:rPr>
        <w:t xml:space="preserve"> </w:t>
      </w:r>
      <w:r w:rsidRPr="00003F25">
        <w:rPr>
          <w:rFonts w:asciiTheme="majorHAnsi" w:hAnsiTheme="majorHAnsi" w:cstheme="minorHAnsi"/>
          <w:b/>
        </w:rPr>
        <w:t>filetów</w:t>
      </w:r>
      <w:r w:rsidRPr="00003F25">
        <w:rPr>
          <w:rFonts w:asciiTheme="majorHAnsi" w:hAnsiTheme="majorHAnsi" w:cstheme="minorHAnsi"/>
          <w:b/>
          <w:spacing w:val="-2"/>
        </w:rPr>
        <w:t xml:space="preserve"> rybnych</w:t>
      </w:r>
    </w:p>
    <w:p w:rsidR="00BA4A6D" w:rsidRPr="00003F25" w:rsidRDefault="00BA4A6D" w:rsidP="00BA4A6D">
      <w:pPr>
        <w:ind w:left="141"/>
        <w:rPr>
          <w:rFonts w:asciiTheme="majorHAnsi" w:hAnsiTheme="majorHAnsi" w:cstheme="minorHAnsi"/>
          <w:b/>
          <w:spacing w:val="-2"/>
        </w:rPr>
      </w:pPr>
    </w:p>
    <w:p w:rsidR="002061BC" w:rsidRPr="00003F25" w:rsidRDefault="00BA4A6D" w:rsidP="00BA4A6D">
      <w:pPr>
        <w:ind w:left="141"/>
        <w:rPr>
          <w:rFonts w:asciiTheme="majorHAnsi" w:hAnsiTheme="majorHAnsi" w:cstheme="minorHAnsi"/>
          <w:b/>
          <w:spacing w:val="-2"/>
        </w:rPr>
      </w:pPr>
      <w:r w:rsidRPr="00003F25">
        <w:rPr>
          <w:rFonts w:asciiTheme="majorHAnsi" w:hAnsiTheme="majorHAnsi" w:cstheme="minorHAnsi"/>
          <w:b/>
        </w:rPr>
        <w:t>CPV 15330000-0 - Przetworzone owoce i warzywa, 15211000-0 - Filety rybne, 15243000-3 - Przetwory z ryb</w:t>
      </w:r>
    </w:p>
    <w:p w:rsidR="00BA4A6D" w:rsidRPr="00003F25" w:rsidRDefault="00BA4A6D" w:rsidP="00BA4A6D">
      <w:pPr>
        <w:pStyle w:val="Tekstpodstawowy"/>
        <w:spacing w:before="14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2165"/>
        <w:gridCol w:w="758"/>
        <w:gridCol w:w="4395"/>
        <w:gridCol w:w="1106"/>
      </w:tblGrid>
      <w:tr w:rsidR="002061BC" w:rsidRPr="00003F25" w:rsidTr="00FE460F">
        <w:trPr>
          <w:trHeight w:val="537"/>
        </w:trPr>
        <w:tc>
          <w:tcPr>
            <w:tcW w:w="727" w:type="dxa"/>
          </w:tcPr>
          <w:p w:rsidR="002061BC" w:rsidRPr="00003F25" w:rsidRDefault="00B13ADE">
            <w:pPr>
              <w:pStyle w:val="TableParagraph"/>
              <w:ind w:left="12" w:right="1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L.p.</w:t>
            </w:r>
          </w:p>
        </w:tc>
        <w:tc>
          <w:tcPr>
            <w:tcW w:w="2165" w:type="dxa"/>
          </w:tcPr>
          <w:p w:rsidR="002061BC" w:rsidRPr="00003F25" w:rsidRDefault="00B13ADE">
            <w:pPr>
              <w:pStyle w:val="TableParagraph"/>
              <w:ind w:left="14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Nazwa</w:t>
            </w:r>
          </w:p>
        </w:tc>
        <w:tc>
          <w:tcPr>
            <w:tcW w:w="758" w:type="dxa"/>
          </w:tcPr>
          <w:p w:rsidR="002061BC" w:rsidRPr="00003F25" w:rsidRDefault="00B13ADE">
            <w:pPr>
              <w:pStyle w:val="TableParagraph"/>
              <w:ind w:left="11" w:right="4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2"/>
              </w:rPr>
              <w:t>Jedn.</w:t>
            </w:r>
          </w:p>
          <w:p w:rsidR="002061BC" w:rsidRPr="00003F25" w:rsidRDefault="00B13ADE">
            <w:pPr>
              <w:pStyle w:val="TableParagraph"/>
              <w:spacing w:line="249" w:lineRule="exact"/>
              <w:ind w:left="11" w:right="1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5"/>
              </w:rPr>
              <w:t>m.</w:t>
            </w:r>
          </w:p>
        </w:tc>
        <w:tc>
          <w:tcPr>
            <w:tcW w:w="4395" w:type="dxa"/>
          </w:tcPr>
          <w:p w:rsidR="002061BC" w:rsidRPr="00003F25" w:rsidRDefault="00B13ADE">
            <w:pPr>
              <w:pStyle w:val="TableParagraph"/>
              <w:ind w:left="10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4"/>
              </w:rPr>
              <w:t>Opis</w:t>
            </w:r>
          </w:p>
        </w:tc>
        <w:tc>
          <w:tcPr>
            <w:tcW w:w="1106" w:type="dxa"/>
          </w:tcPr>
          <w:p w:rsidR="002061BC" w:rsidRPr="00003F25" w:rsidRDefault="00B13ADE">
            <w:pPr>
              <w:pStyle w:val="TableParagraph"/>
              <w:ind w:left="15" w:right="2"/>
              <w:rPr>
                <w:rFonts w:asciiTheme="majorHAnsi" w:hAnsiTheme="majorHAnsi" w:cstheme="minorHAnsi"/>
                <w:b/>
              </w:rPr>
            </w:pPr>
            <w:r w:rsidRPr="00003F25">
              <w:rPr>
                <w:rFonts w:asciiTheme="majorHAnsi" w:hAnsiTheme="majorHAnsi" w:cstheme="minorHAnsi"/>
                <w:b/>
                <w:spacing w:val="-2"/>
              </w:rPr>
              <w:t>Ilość</w:t>
            </w:r>
          </w:p>
        </w:tc>
      </w:tr>
      <w:tr w:rsidR="00FE460F" w:rsidRPr="00003F25" w:rsidTr="00FE460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1. </w:t>
            </w:r>
          </w:p>
        </w:tc>
        <w:tc>
          <w:tcPr>
            <w:tcW w:w="216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Mieszanka kompotowa </w:t>
            </w:r>
          </w:p>
        </w:tc>
        <w:tc>
          <w:tcPr>
            <w:tcW w:w="758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39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Głęboko mrożone owoce, skład min. śliwki bez pestek, wiśnie bez pestek, truskawki, porzeczki czarne, opakowanie 2,5 kg. </w:t>
            </w:r>
          </w:p>
        </w:tc>
        <w:tc>
          <w:tcPr>
            <w:tcW w:w="1106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220</w:t>
            </w:r>
          </w:p>
        </w:tc>
      </w:tr>
      <w:tr w:rsidR="00FE460F" w:rsidRPr="00003F25" w:rsidTr="00FE460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2. </w:t>
            </w:r>
          </w:p>
        </w:tc>
        <w:tc>
          <w:tcPr>
            <w:tcW w:w="216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proofErr w:type="spellStart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Miruna</w:t>
            </w:r>
            <w:proofErr w:type="spellEnd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 filet ze skórą </w:t>
            </w:r>
          </w:p>
        </w:tc>
        <w:tc>
          <w:tcPr>
            <w:tcW w:w="758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 </w:t>
            </w:r>
          </w:p>
        </w:tc>
        <w:tc>
          <w:tcPr>
            <w:tcW w:w="439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Mrożony, maksymalna ilość wody w mrożonym produkcie 5%, Opakowanie 6-10kg posiadająca certyfikat MSC gramatura 115170 oraz175-225 </w:t>
            </w:r>
          </w:p>
        </w:tc>
        <w:tc>
          <w:tcPr>
            <w:tcW w:w="1106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280</w:t>
            </w:r>
          </w:p>
        </w:tc>
      </w:tr>
      <w:tr w:rsidR="00FE460F" w:rsidRPr="00003F25" w:rsidTr="00FE460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3. </w:t>
            </w:r>
          </w:p>
        </w:tc>
        <w:tc>
          <w:tcPr>
            <w:tcW w:w="216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Paluszki rybne </w:t>
            </w:r>
          </w:p>
        </w:tc>
        <w:tc>
          <w:tcPr>
            <w:tcW w:w="758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Kg. </w:t>
            </w:r>
          </w:p>
        </w:tc>
        <w:tc>
          <w:tcPr>
            <w:tcW w:w="439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Panierowane paluszki rybne z fileta mintaja, wstępnie podsmażane, produkt głęboko mrożony, opakowanie ok. 6 kg. </w:t>
            </w:r>
          </w:p>
        </w:tc>
        <w:tc>
          <w:tcPr>
            <w:tcW w:w="1106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352</w:t>
            </w:r>
          </w:p>
        </w:tc>
      </w:tr>
      <w:tr w:rsidR="00FE460F" w:rsidRPr="00003F25" w:rsidTr="00FE460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4.</w:t>
            </w:r>
          </w:p>
        </w:tc>
        <w:tc>
          <w:tcPr>
            <w:tcW w:w="216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Frytki</w:t>
            </w:r>
          </w:p>
        </w:tc>
        <w:tc>
          <w:tcPr>
            <w:tcW w:w="758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Kg.</w:t>
            </w:r>
          </w:p>
        </w:tc>
        <w:tc>
          <w:tcPr>
            <w:tcW w:w="439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Frytki ziemniaczane karbowane. Wstępnie podsmażone. Opakowanie 2 kg.</w:t>
            </w:r>
          </w:p>
        </w:tc>
        <w:tc>
          <w:tcPr>
            <w:tcW w:w="1106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80</w:t>
            </w:r>
          </w:p>
        </w:tc>
      </w:tr>
      <w:tr w:rsidR="00FE460F" w:rsidRPr="00003F25" w:rsidTr="00FE460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5.</w:t>
            </w:r>
          </w:p>
        </w:tc>
        <w:tc>
          <w:tcPr>
            <w:tcW w:w="216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Fasolka szparagowa</w:t>
            </w:r>
          </w:p>
        </w:tc>
        <w:tc>
          <w:tcPr>
            <w:tcW w:w="758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439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Głęboko mrożona, 100% ciętej fasolki, bez łyka, opakowanie 2 kg</w:t>
            </w:r>
          </w:p>
        </w:tc>
        <w:tc>
          <w:tcPr>
            <w:tcW w:w="1106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</w:tr>
      <w:tr w:rsidR="00FE460F" w:rsidRPr="00003F25" w:rsidTr="00FE460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27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6.</w:t>
            </w:r>
          </w:p>
        </w:tc>
        <w:tc>
          <w:tcPr>
            <w:tcW w:w="216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Mieszanka warzywna (warzywa na patelnie)</w:t>
            </w:r>
          </w:p>
        </w:tc>
        <w:tc>
          <w:tcPr>
            <w:tcW w:w="758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4395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Głęboko mrożona, marchew, brokuł, kalafior, brukselka, opakowanie 2 kg</w:t>
            </w:r>
          </w:p>
        </w:tc>
        <w:tc>
          <w:tcPr>
            <w:tcW w:w="1106" w:type="dxa"/>
            <w:noWrap/>
            <w:hideMark/>
          </w:tcPr>
          <w:p w:rsidR="00FE460F" w:rsidRPr="00003F25" w:rsidRDefault="00FE460F" w:rsidP="00FE460F">
            <w:pPr>
              <w:widowControl/>
              <w:autoSpaceDE/>
              <w:autoSpaceDN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</w:tr>
    </w:tbl>
    <w:p w:rsidR="00B13ADE" w:rsidRPr="00003F25" w:rsidRDefault="00B13ADE">
      <w:pPr>
        <w:rPr>
          <w:rFonts w:asciiTheme="majorHAnsi" w:hAnsiTheme="majorHAnsi" w:cstheme="minorHAnsi"/>
        </w:rPr>
      </w:pPr>
    </w:p>
    <w:sectPr w:rsidR="00B13ADE" w:rsidRPr="00003F25">
      <w:pgSz w:w="11910" w:h="16840"/>
      <w:pgMar w:top="1320" w:right="1275" w:bottom="280" w:left="1275" w:header="751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8D" w:rsidRDefault="00D33E8D">
      <w:r>
        <w:separator/>
      </w:r>
    </w:p>
  </w:endnote>
  <w:endnote w:type="continuationSeparator" w:id="0">
    <w:p w:rsidR="00D33E8D" w:rsidRDefault="00D3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8D" w:rsidRDefault="00D33E8D">
      <w:r>
        <w:separator/>
      </w:r>
    </w:p>
  </w:footnote>
  <w:footnote w:type="continuationSeparator" w:id="0">
    <w:p w:rsidR="00D33E8D" w:rsidRDefault="00D33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61E1"/>
    <w:multiLevelType w:val="hybridMultilevel"/>
    <w:tmpl w:val="EC9A6950"/>
    <w:lvl w:ilvl="0" w:tplc="54D85A66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0E311CDD"/>
    <w:multiLevelType w:val="hybridMultilevel"/>
    <w:tmpl w:val="F04E7664"/>
    <w:lvl w:ilvl="0" w:tplc="39AE4B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0A63AE"/>
    <w:multiLevelType w:val="multilevel"/>
    <w:tmpl w:val="AB72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050A4"/>
    <w:multiLevelType w:val="multilevel"/>
    <w:tmpl w:val="C2C8E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400514"/>
    <w:multiLevelType w:val="hybridMultilevel"/>
    <w:tmpl w:val="08DC50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FBD4433"/>
    <w:multiLevelType w:val="hybridMultilevel"/>
    <w:tmpl w:val="271E2D38"/>
    <w:lvl w:ilvl="0" w:tplc="08B4491E">
      <w:start w:val="1"/>
      <w:numFmt w:val="upperRoman"/>
      <w:lvlText w:val="%1."/>
      <w:lvlJc w:val="left"/>
      <w:pPr>
        <w:ind w:left="141" w:hanging="207"/>
        <w:jc w:val="left"/>
      </w:pPr>
      <w:rPr>
        <w:rFonts w:hint="default"/>
        <w:spacing w:val="-4"/>
        <w:w w:val="100"/>
        <w:lang w:val="pl-PL" w:eastAsia="en-US" w:bidi="ar-SA"/>
      </w:rPr>
    </w:lvl>
    <w:lvl w:ilvl="1" w:tplc="81F8AE16">
      <w:start w:val="1"/>
      <w:numFmt w:val="decimal"/>
      <w:lvlText w:val="%2."/>
      <w:lvlJc w:val="left"/>
      <w:pPr>
        <w:ind w:left="141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7B8E79C">
      <w:numFmt w:val="bullet"/>
      <w:lvlText w:val="•"/>
      <w:lvlJc w:val="left"/>
      <w:pPr>
        <w:ind w:left="1983" w:hanging="329"/>
      </w:pPr>
      <w:rPr>
        <w:rFonts w:hint="default"/>
        <w:lang w:val="pl-PL" w:eastAsia="en-US" w:bidi="ar-SA"/>
      </w:rPr>
    </w:lvl>
    <w:lvl w:ilvl="3" w:tplc="E0E43040">
      <w:numFmt w:val="bullet"/>
      <w:lvlText w:val="•"/>
      <w:lvlJc w:val="left"/>
      <w:pPr>
        <w:ind w:left="2904" w:hanging="329"/>
      </w:pPr>
      <w:rPr>
        <w:rFonts w:hint="default"/>
        <w:lang w:val="pl-PL" w:eastAsia="en-US" w:bidi="ar-SA"/>
      </w:rPr>
    </w:lvl>
    <w:lvl w:ilvl="4" w:tplc="92F4424C">
      <w:numFmt w:val="bullet"/>
      <w:lvlText w:val="•"/>
      <w:lvlJc w:val="left"/>
      <w:pPr>
        <w:ind w:left="3826" w:hanging="329"/>
      </w:pPr>
      <w:rPr>
        <w:rFonts w:hint="default"/>
        <w:lang w:val="pl-PL" w:eastAsia="en-US" w:bidi="ar-SA"/>
      </w:rPr>
    </w:lvl>
    <w:lvl w:ilvl="5" w:tplc="ACD876A4">
      <w:numFmt w:val="bullet"/>
      <w:lvlText w:val="•"/>
      <w:lvlJc w:val="left"/>
      <w:pPr>
        <w:ind w:left="4748" w:hanging="329"/>
      </w:pPr>
      <w:rPr>
        <w:rFonts w:hint="default"/>
        <w:lang w:val="pl-PL" w:eastAsia="en-US" w:bidi="ar-SA"/>
      </w:rPr>
    </w:lvl>
    <w:lvl w:ilvl="6" w:tplc="D116B640">
      <w:numFmt w:val="bullet"/>
      <w:lvlText w:val="•"/>
      <w:lvlJc w:val="left"/>
      <w:pPr>
        <w:ind w:left="5669" w:hanging="329"/>
      </w:pPr>
      <w:rPr>
        <w:rFonts w:hint="default"/>
        <w:lang w:val="pl-PL" w:eastAsia="en-US" w:bidi="ar-SA"/>
      </w:rPr>
    </w:lvl>
    <w:lvl w:ilvl="7" w:tplc="23E21FA6">
      <w:numFmt w:val="bullet"/>
      <w:lvlText w:val="•"/>
      <w:lvlJc w:val="left"/>
      <w:pPr>
        <w:ind w:left="6591" w:hanging="329"/>
      </w:pPr>
      <w:rPr>
        <w:rFonts w:hint="default"/>
        <w:lang w:val="pl-PL" w:eastAsia="en-US" w:bidi="ar-SA"/>
      </w:rPr>
    </w:lvl>
    <w:lvl w:ilvl="8" w:tplc="8C1EE298">
      <w:numFmt w:val="bullet"/>
      <w:lvlText w:val="•"/>
      <w:lvlJc w:val="left"/>
      <w:pPr>
        <w:ind w:left="7513" w:hanging="329"/>
      </w:pPr>
      <w:rPr>
        <w:rFonts w:hint="default"/>
        <w:lang w:val="pl-PL" w:eastAsia="en-US" w:bidi="ar-SA"/>
      </w:rPr>
    </w:lvl>
  </w:abstractNum>
  <w:abstractNum w:abstractNumId="6">
    <w:nsid w:val="58625F2B"/>
    <w:multiLevelType w:val="multilevel"/>
    <w:tmpl w:val="66204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FA6BEB"/>
    <w:multiLevelType w:val="multilevel"/>
    <w:tmpl w:val="D1E4B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D0798F"/>
    <w:multiLevelType w:val="multilevel"/>
    <w:tmpl w:val="59600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061BC"/>
    <w:rsid w:val="00003F25"/>
    <w:rsid w:val="00045140"/>
    <w:rsid w:val="000A4FAB"/>
    <w:rsid w:val="000B3265"/>
    <w:rsid w:val="00203CD0"/>
    <w:rsid w:val="002061BC"/>
    <w:rsid w:val="00214D8F"/>
    <w:rsid w:val="0024015C"/>
    <w:rsid w:val="002B745C"/>
    <w:rsid w:val="002E62CF"/>
    <w:rsid w:val="00361B1D"/>
    <w:rsid w:val="003F5BCC"/>
    <w:rsid w:val="0040587E"/>
    <w:rsid w:val="00422AAD"/>
    <w:rsid w:val="00495613"/>
    <w:rsid w:val="004A350B"/>
    <w:rsid w:val="004B467F"/>
    <w:rsid w:val="004D059D"/>
    <w:rsid w:val="0053113F"/>
    <w:rsid w:val="005360C6"/>
    <w:rsid w:val="00577770"/>
    <w:rsid w:val="0066763D"/>
    <w:rsid w:val="006A078C"/>
    <w:rsid w:val="006E213F"/>
    <w:rsid w:val="00717A07"/>
    <w:rsid w:val="0075388B"/>
    <w:rsid w:val="00777B7C"/>
    <w:rsid w:val="007D0F21"/>
    <w:rsid w:val="008621F1"/>
    <w:rsid w:val="0088481D"/>
    <w:rsid w:val="008F2CC5"/>
    <w:rsid w:val="009844BC"/>
    <w:rsid w:val="00986737"/>
    <w:rsid w:val="00997C85"/>
    <w:rsid w:val="009C3778"/>
    <w:rsid w:val="00A527DC"/>
    <w:rsid w:val="00A7771B"/>
    <w:rsid w:val="00B13ADE"/>
    <w:rsid w:val="00B262C4"/>
    <w:rsid w:val="00B43A5F"/>
    <w:rsid w:val="00BA16DF"/>
    <w:rsid w:val="00BA4A6D"/>
    <w:rsid w:val="00BC3BC8"/>
    <w:rsid w:val="00C13FE3"/>
    <w:rsid w:val="00C32AD6"/>
    <w:rsid w:val="00CC7B43"/>
    <w:rsid w:val="00CD144C"/>
    <w:rsid w:val="00CE5275"/>
    <w:rsid w:val="00D33E8D"/>
    <w:rsid w:val="00D351F3"/>
    <w:rsid w:val="00D51AE8"/>
    <w:rsid w:val="00D5791B"/>
    <w:rsid w:val="00DC373F"/>
    <w:rsid w:val="00DE1140"/>
    <w:rsid w:val="00DF3D32"/>
    <w:rsid w:val="00E57C35"/>
    <w:rsid w:val="00EA4C99"/>
    <w:rsid w:val="00EC15D1"/>
    <w:rsid w:val="00ED3DDA"/>
    <w:rsid w:val="00EF15CF"/>
    <w:rsid w:val="00F20852"/>
    <w:rsid w:val="00F23397"/>
    <w:rsid w:val="00FE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240"/>
      <w:ind w:left="1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46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46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200"/>
      <w:ind w:left="14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11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B13A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ADE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13A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3ADE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46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467F"/>
    <w:rPr>
      <w:rFonts w:asciiTheme="majorHAnsi" w:eastAsiaTheme="majorEastAsia" w:hAnsiTheme="majorHAnsi" w:cstheme="majorBidi"/>
      <w:b/>
      <w:bCs/>
      <w:color w:val="4F81BD" w:themeColor="accent1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240"/>
      <w:ind w:left="1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46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46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200"/>
      <w:ind w:left="14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11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B13A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ADE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13A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3ADE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46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467F"/>
    <w:rPr>
      <w:rFonts w:asciiTheme="majorHAnsi" w:eastAsiaTheme="majorEastAsia" w:hAnsiTheme="majorHAnsi" w:cstheme="majorBidi"/>
      <w:b/>
      <w:bCs/>
      <w:color w:val="4F81BD" w:themeColor="accent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12</Pages>
  <Words>3280</Words>
  <Characters>19682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gmysiak</cp:lastModifiedBy>
  <cp:revision>26</cp:revision>
  <dcterms:created xsi:type="dcterms:W3CDTF">2025-11-19T12:18:00Z</dcterms:created>
  <dcterms:modified xsi:type="dcterms:W3CDTF">2025-12-08T09:33:00Z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2016</vt:lpwstr>
  </property>
</Properties>
</file>